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98FBE" w14:textId="77777777" w:rsidR="008A3E87" w:rsidRPr="0062223D" w:rsidRDefault="008A3E87" w:rsidP="0062223D">
      <w:pPr>
        <w:spacing w:after="120"/>
        <w:rPr>
          <w:rFonts w:cstheme="minorHAnsi"/>
        </w:rPr>
      </w:pPr>
    </w:p>
    <w:p w14:paraId="6871B3B0" w14:textId="77777777" w:rsidR="006669D8" w:rsidRPr="0062223D" w:rsidRDefault="006669D8" w:rsidP="0062223D">
      <w:pPr>
        <w:spacing w:after="120"/>
        <w:rPr>
          <w:rFonts w:cstheme="minorHAnsi"/>
        </w:rPr>
      </w:pPr>
    </w:p>
    <w:p w14:paraId="5F71F89B" w14:textId="378467C8" w:rsidR="00224718" w:rsidRPr="0062223D" w:rsidRDefault="00B64A7D" w:rsidP="0062223D">
      <w:pPr>
        <w:pStyle w:val="paragraph"/>
        <w:spacing w:before="0" w:beforeAutospacing="0" w:after="120" w:afterAutospacing="0"/>
        <w:textAlignment w:val="baseline"/>
        <w:rPr>
          <w:rStyle w:val="eop"/>
          <w:rFonts w:asciiTheme="minorHAnsi" w:hAnsiTheme="minorHAnsi" w:cstheme="minorHAnsi"/>
          <w:sz w:val="22"/>
          <w:szCs w:val="22"/>
        </w:rPr>
      </w:pPr>
      <w:bookmarkStart w:id="0" w:name="_Toc117501926"/>
      <w:r w:rsidRPr="00B64A7D">
        <w:rPr>
          <w:rStyle w:val="normaltextrun"/>
          <w:rFonts w:asciiTheme="minorHAnsi" w:hAnsiTheme="minorHAnsi" w:cstheme="minorHAnsi"/>
          <w:sz w:val="22"/>
          <w:szCs w:val="22"/>
          <w:shd w:val="clear" w:color="auto" w:fill="FFFFFF"/>
          <w:lang w:val="en-GB"/>
        </w:rPr>
        <w:t>Our Lady Help of Christians Primary School</w:t>
      </w:r>
      <w:r w:rsidR="00224718" w:rsidRPr="00B64A7D">
        <w:rPr>
          <w:rStyle w:val="normaltextrun"/>
          <w:rFonts w:asciiTheme="minorHAnsi" w:hAnsiTheme="minorHAnsi" w:cstheme="minorHAnsi"/>
          <w:sz w:val="22"/>
          <w:szCs w:val="22"/>
          <w:shd w:val="clear" w:color="auto" w:fill="FFFFFF"/>
          <w:lang w:val="en-GB"/>
        </w:rPr>
        <w:t xml:space="preserve"> </w:t>
      </w:r>
      <w:r w:rsidR="00224718" w:rsidRPr="0062223D">
        <w:rPr>
          <w:rStyle w:val="normaltextrun"/>
          <w:rFonts w:asciiTheme="minorHAnsi" w:hAnsiTheme="minorHAnsi" w:cstheme="minorHAnsi"/>
          <w:sz w:val="22"/>
          <w:szCs w:val="22"/>
          <w:shd w:val="clear" w:color="auto" w:fill="FFFFFF"/>
          <w:lang w:val="en-GB"/>
        </w:rPr>
        <w:t xml:space="preserve">operates </w:t>
      </w:r>
      <w:r w:rsidR="00224718" w:rsidRPr="0062223D">
        <w:rPr>
          <w:rStyle w:val="normaltextrun"/>
          <w:rFonts w:asciiTheme="minorHAnsi" w:hAnsiTheme="minorHAnsi" w:cstheme="minorHAnsi"/>
          <w:sz w:val="22"/>
          <w:szCs w:val="22"/>
        </w:rPr>
        <w:t xml:space="preserve">with the consent of the Bishop of the Catholic Diocese of Ballarat and is operated and governed by </w:t>
      </w:r>
      <w:r w:rsidR="005B533F" w:rsidRPr="0062223D">
        <w:rPr>
          <w:rStyle w:val="normaltextrun"/>
          <w:rFonts w:asciiTheme="minorHAnsi" w:hAnsiTheme="minorHAnsi" w:cstheme="minorHAnsi"/>
          <w:sz w:val="22"/>
          <w:szCs w:val="22"/>
        </w:rPr>
        <w:t xml:space="preserve">the </w:t>
      </w:r>
      <w:r w:rsidR="00224718" w:rsidRPr="0062223D">
        <w:rPr>
          <w:rStyle w:val="normaltextrun"/>
          <w:rFonts w:asciiTheme="minorHAnsi" w:hAnsiTheme="minorHAnsi" w:cstheme="minorHAnsi"/>
          <w:sz w:val="22"/>
          <w:szCs w:val="22"/>
        </w:rPr>
        <w:t>Diocese of Ballarat Catholic Education Limited (DOBCEL).</w:t>
      </w:r>
    </w:p>
    <w:p w14:paraId="14F3C03B" w14:textId="77777777" w:rsidR="00D607C2" w:rsidRPr="0062223D" w:rsidRDefault="00D607C2" w:rsidP="0062223D">
      <w:pPr>
        <w:pStyle w:val="paragraph"/>
        <w:spacing w:before="0" w:beforeAutospacing="0" w:after="120" w:afterAutospacing="0"/>
        <w:textAlignment w:val="baseline"/>
        <w:rPr>
          <w:rStyle w:val="eop"/>
          <w:rFonts w:asciiTheme="minorHAnsi" w:hAnsiTheme="minorHAnsi" w:cstheme="minorHAnsi"/>
          <w:sz w:val="22"/>
          <w:szCs w:val="22"/>
        </w:rPr>
      </w:pPr>
    </w:p>
    <w:p w14:paraId="4C8B6E0F" w14:textId="77777777" w:rsidR="00B125C1" w:rsidRPr="0062223D" w:rsidRDefault="00B125C1" w:rsidP="0062223D">
      <w:pPr>
        <w:pStyle w:val="Heading1"/>
        <w:jc w:val="left"/>
        <w:rPr>
          <w:rFonts w:cstheme="minorHAnsi"/>
          <w:b w:val="0"/>
          <w:sz w:val="36"/>
          <w:szCs w:val="36"/>
        </w:rPr>
      </w:pPr>
      <w:bookmarkStart w:id="1" w:name="_Toc117501923"/>
      <w:bookmarkStart w:id="2" w:name="_Hlk117499729"/>
      <w:bookmarkEnd w:id="0"/>
      <w:r w:rsidRPr="0062223D">
        <w:rPr>
          <w:rFonts w:cstheme="minorHAnsi"/>
          <w:sz w:val="36"/>
          <w:szCs w:val="36"/>
        </w:rPr>
        <w:t>Policy Statement</w:t>
      </w:r>
    </w:p>
    <w:p w14:paraId="3C8612B2" w14:textId="629435DF" w:rsidR="003D0D72" w:rsidRPr="0062223D" w:rsidRDefault="003D0D72" w:rsidP="0062223D">
      <w:pPr>
        <w:pStyle w:val="Bodycopy"/>
        <w:spacing w:before="0" w:after="120"/>
        <w:rPr>
          <w:rFonts w:asciiTheme="minorHAnsi" w:hAnsiTheme="minorHAnsi" w:cstheme="minorHAnsi"/>
          <w:sz w:val="22"/>
          <w:szCs w:val="22"/>
          <w:lang w:val="en-US"/>
        </w:rPr>
      </w:pPr>
      <w:r w:rsidRPr="0062223D">
        <w:rPr>
          <w:rFonts w:asciiTheme="minorHAnsi" w:hAnsiTheme="minorHAnsi" w:cstheme="minorHAnsi"/>
          <w:sz w:val="22"/>
          <w:szCs w:val="22"/>
          <w:lang w:val="en-US"/>
        </w:rPr>
        <w:t xml:space="preserve">This </w:t>
      </w:r>
      <w:r w:rsidRPr="0062223D">
        <w:rPr>
          <w:rFonts w:asciiTheme="minorHAnsi" w:hAnsiTheme="minorHAnsi" w:cstheme="minorHAnsi"/>
          <w:bCs/>
          <w:sz w:val="22"/>
          <w:szCs w:val="22"/>
          <w:lang w:val="en-US"/>
        </w:rPr>
        <w:t>policy</w:t>
      </w:r>
      <w:r w:rsidRPr="0062223D">
        <w:rPr>
          <w:rFonts w:asciiTheme="minorHAnsi" w:hAnsiTheme="minorHAnsi" w:cstheme="minorHAnsi"/>
          <w:sz w:val="22"/>
          <w:szCs w:val="22"/>
          <w:lang w:val="en-US"/>
        </w:rPr>
        <w:t xml:space="preserve"> sets out how personal information provided to or collected by </w:t>
      </w:r>
      <w:r w:rsidR="00B64A7D" w:rsidRPr="00B64A7D">
        <w:rPr>
          <w:rFonts w:asciiTheme="minorHAnsi" w:hAnsiTheme="minorHAnsi" w:cstheme="minorHAnsi"/>
          <w:color w:val="auto"/>
          <w:sz w:val="22"/>
          <w:szCs w:val="22"/>
          <w:shd w:val="clear" w:color="auto" w:fill="FFFFFF"/>
          <w:lang w:val="en-GB"/>
        </w:rPr>
        <w:t xml:space="preserve">Our Lady Help of Christians Primary School </w:t>
      </w:r>
      <w:r w:rsidRPr="0062223D">
        <w:rPr>
          <w:rFonts w:asciiTheme="minorHAnsi" w:hAnsiTheme="minorHAnsi" w:cstheme="minorHAnsi"/>
          <w:sz w:val="22"/>
          <w:szCs w:val="22"/>
          <w:lang w:val="en-US"/>
        </w:rPr>
        <w:t xml:space="preserve">is managed, to ensure </w:t>
      </w:r>
      <w:r w:rsidR="00B64A7D" w:rsidRPr="00B64A7D">
        <w:rPr>
          <w:rFonts w:asciiTheme="minorHAnsi" w:hAnsiTheme="minorHAnsi" w:cstheme="minorHAnsi"/>
          <w:color w:val="auto"/>
          <w:sz w:val="22"/>
          <w:szCs w:val="22"/>
          <w:shd w:val="clear" w:color="auto" w:fill="FFFFFF"/>
          <w:lang w:val="en-GB"/>
        </w:rPr>
        <w:t xml:space="preserve">Our Lady Help of Christians Primary School </w:t>
      </w:r>
      <w:r w:rsidRPr="0062223D">
        <w:rPr>
          <w:rFonts w:asciiTheme="minorHAnsi" w:hAnsiTheme="minorHAnsi" w:cstheme="minorHAnsi"/>
          <w:sz w:val="22"/>
          <w:szCs w:val="22"/>
          <w:lang w:val="en-US"/>
        </w:rPr>
        <w:t>acts in accordance with relevant legislative requirements.</w:t>
      </w:r>
    </w:p>
    <w:p w14:paraId="6D9901E1" w14:textId="77777777" w:rsidR="00B125C1" w:rsidRPr="0062223D" w:rsidRDefault="00B125C1" w:rsidP="0062223D">
      <w:pPr>
        <w:pStyle w:val="Heading1"/>
        <w:rPr>
          <w:rFonts w:cstheme="minorHAnsi"/>
          <w:sz w:val="36"/>
          <w:szCs w:val="36"/>
        </w:rPr>
      </w:pPr>
    </w:p>
    <w:p w14:paraId="21E9FDCA" w14:textId="44C3797F" w:rsidR="00B125C1" w:rsidRPr="0062223D" w:rsidRDefault="00B125C1" w:rsidP="0062223D">
      <w:pPr>
        <w:pStyle w:val="Heading1"/>
        <w:rPr>
          <w:rFonts w:cstheme="minorHAnsi"/>
          <w:bCs w:val="0"/>
          <w:sz w:val="36"/>
          <w:szCs w:val="36"/>
        </w:rPr>
      </w:pPr>
      <w:r w:rsidRPr="0062223D">
        <w:rPr>
          <w:rFonts w:cstheme="minorHAnsi"/>
          <w:bCs w:val="0"/>
          <w:noProof/>
          <w:sz w:val="36"/>
          <w:szCs w:val="36"/>
          <w:lang w:eastAsia="en-AU"/>
        </w:rPr>
        <w:t>Context</w:t>
      </w:r>
    </w:p>
    <w:p w14:paraId="4E03A21B" w14:textId="2BA0453C" w:rsidR="00642140" w:rsidRPr="0062223D" w:rsidRDefault="00B64A7D" w:rsidP="0062223D">
      <w:pPr>
        <w:spacing w:after="120"/>
        <w:rPr>
          <w:rFonts w:cstheme="minorHAnsi"/>
          <w:lang w:val="en-US"/>
        </w:rPr>
      </w:pPr>
      <w:r w:rsidRPr="00B64A7D">
        <w:rPr>
          <w:rFonts w:cstheme="minorHAnsi"/>
          <w:shd w:val="clear" w:color="auto" w:fill="FFFFFF"/>
          <w:lang w:val="en-GB"/>
        </w:rPr>
        <w:t xml:space="preserve">Our Lady Help of Christians Primary School </w:t>
      </w:r>
      <w:proofErr w:type="spellStart"/>
      <w:r w:rsidR="00642140" w:rsidRPr="00B64A7D">
        <w:rPr>
          <w:rFonts w:cstheme="minorHAnsi"/>
          <w:lang w:val="en-US"/>
        </w:rPr>
        <w:t>recognises</w:t>
      </w:r>
      <w:proofErr w:type="spellEnd"/>
      <w:r w:rsidR="00642140" w:rsidRPr="00B64A7D">
        <w:rPr>
          <w:rFonts w:cstheme="minorHAnsi"/>
          <w:lang w:val="en-US"/>
        </w:rPr>
        <w:t xml:space="preserve"> </w:t>
      </w:r>
      <w:r w:rsidR="00642140" w:rsidRPr="0062223D">
        <w:rPr>
          <w:rFonts w:cstheme="minorHAnsi"/>
          <w:lang w:val="en-US"/>
        </w:rPr>
        <w:t xml:space="preserve">the importance of privacy and is committed to protecting personal information which may be collected, held and stored. </w:t>
      </w:r>
    </w:p>
    <w:p w14:paraId="7C6EC87C" w14:textId="369094EA" w:rsidR="00642140" w:rsidRPr="0062223D" w:rsidRDefault="00B64A7D" w:rsidP="0062223D">
      <w:pPr>
        <w:spacing w:after="120"/>
        <w:rPr>
          <w:rFonts w:cstheme="minorHAnsi"/>
          <w:lang w:val="en-US"/>
        </w:rPr>
      </w:pPr>
      <w:r w:rsidRPr="00B64A7D">
        <w:rPr>
          <w:rFonts w:cstheme="minorHAnsi"/>
          <w:shd w:val="clear" w:color="auto" w:fill="FFFFFF"/>
          <w:lang w:val="en-GB"/>
        </w:rPr>
        <w:t xml:space="preserve">Our Lady Help of Christians Primary School </w:t>
      </w:r>
      <w:r w:rsidR="00642140" w:rsidRPr="0062223D">
        <w:rPr>
          <w:rFonts w:cstheme="minorHAnsi"/>
          <w:lang w:val="en-US"/>
        </w:rPr>
        <w:t xml:space="preserve">is bound by a range of privacy legislation, including the applicable privacy principles (APPs) under the </w:t>
      </w:r>
      <w:r w:rsidR="00642140" w:rsidRPr="0062223D">
        <w:rPr>
          <w:rFonts w:cstheme="minorHAnsi"/>
          <w:i/>
          <w:iCs/>
          <w:lang w:val="en-US"/>
        </w:rPr>
        <w:t>Privacy Act 1988 (</w:t>
      </w:r>
      <w:proofErr w:type="spellStart"/>
      <w:r w:rsidR="00642140" w:rsidRPr="0062223D">
        <w:rPr>
          <w:rFonts w:cstheme="minorHAnsi"/>
          <w:i/>
          <w:iCs/>
          <w:lang w:val="en-US"/>
        </w:rPr>
        <w:t>Cth</w:t>
      </w:r>
      <w:proofErr w:type="spellEnd"/>
      <w:r w:rsidR="00642140" w:rsidRPr="0062223D">
        <w:rPr>
          <w:rFonts w:cstheme="minorHAnsi"/>
          <w:i/>
          <w:iCs/>
          <w:lang w:val="en-US"/>
        </w:rPr>
        <w:t>)</w:t>
      </w:r>
      <w:r w:rsidR="00642140" w:rsidRPr="0062223D">
        <w:rPr>
          <w:rFonts w:cstheme="minorHAnsi"/>
          <w:lang w:val="en-US"/>
        </w:rPr>
        <w:t xml:space="preserve">. In relation to health records, </w:t>
      </w:r>
      <w:r w:rsidR="00AD3B83" w:rsidRPr="0062223D">
        <w:rPr>
          <w:rFonts w:cstheme="minorHAnsi"/>
          <w:lang w:val="en-US"/>
        </w:rPr>
        <w:t>this school</w:t>
      </w:r>
      <w:r w:rsidR="00642140" w:rsidRPr="0062223D">
        <w:rPr>
          <w:rFonts w:cstheme="minorHAnsi"/>
          <w:lang w:val="en-US"/>
        </w:rPr>
        <w:t xml:space="preserve"> is also bound by the </w:t>
      </w:r>
      <w:r w:rsidR="00642140" w:rsidRPr="0062223D">
        <w:rPr>
          <w:rFonts w:cstheme="minorHAnsi"/>
          <w:i/>
          <w:iCs/>
          <w:lang w:val="en-US"/>
        </w:rPr>
        <w:t>Health Records Act 2001 (Vic.)</w:t>
      </w:r>
      <w:r w:rsidR="00642140" w:rsidRPr="0062223D">
        <w:rPr>
          <w:rFonts w:cstheme="minorHAnsi"/>
          <w:lang w:val="en-US"/>
        </w:rPr>
        <w:t xml:space="preserve"> and the Health Privacy Principles in that Act. </w:t>
      </w:r>
    </w:p>
    <w:p w14:paraId="33F109D7" w14:textId="77777777" w:rsidR="00B125C1" w:rsidRPr="0062223D" w:rsidRDefault="00B125C1" w:rsidP="0062223D">
      <w:pPr>
        <w:pStyle w:val="Heading1"/>
        <w:rPr>
          <w:rFonts w:cstheme="minorHAnsi"/>
          <w:sz w:val="36"/>
          <w:szCs w:val="36"/>
        </w:rPr>
      </w:pPr>
    </w:p>
    <w:p w14:paraId="411357C5" w14:textId="0AD7027C" w:rsidR="00B125C1" w:rsidRPr="0062223D" w:rsidRDefault="00B125C1" w:rsidP="0062223D">
      <w:pPr>
        <w:pStyle w:val="Heading1"/>
        <w:rPr>
          <w:rFonts w:cstheme="minorHAnsi"/>
          <w:b w:val="0"/>
          <w:sz w:val="36"/>
          <w:szCs w:val="36"/>
        </w:rPr>
      </w:pPr>
      <w:bookmarkStart w:id="3" w:name="_Hlk161396680"/>
      <w:r w:rsidRPr="0062223D">
        <w:rPr>
          <w:rFonts w:cstheme="minorHAnsi"/>
          <w:sz w:val="36"/>
          <w:szCs w:val="36"/>
        </w:rPr>
        <w:t>Scope</w:t>
      </w:r>
      <w:bookmarkEnd w:id="1"/>
    </w:p>
    <w:bookmarkEnd w:id="2"/>
    <w:bookmarkEnd w:id="3"/>
    <w:p w14:paraId="40BAEDB2" w14:textId="348A04B8" w:rsidR="00C12E2F" w:rsidRPr="0062223D" w:rsidRDefault="00C12E2F" w:rsidP="0062223D">
      <w:pPr>
        <w:pStyle w:val="Bodycopy"/>
        <w:spacing w:before="0" w:after="120"/>
        <w:rPr>
          <w:rFonts w:asciiTheme="minorHAnsi" w:hAnsiTheme="minorHAnsi" w:cstheme="minorHAnsi"/>
          <w:sz w:val="22"/>
          <w:szCs w:val="22"/>
        </w:rPr>
      </w:pPr>
      <w:r w:rsidRPr="0062223D">
        <w:rPr>
          <w:rFonts w:asciiTheme="minorHAnsi" w:hAnsiTheme="minorHAnsi" w:cstheme="minorHAnsi"/>
          <w:sz w:val="22"/>
          <w:szCs w:val="22"/>
        </w:rPr>
        <w:t xml:space="preserve">This policy applies to information held and acquired by </w:t>
      </w:r>
      <w:r w:rsidR="00B64A7D" w:rsidRPr="00B64A7D">
        <w:rPr>
          <w:rFonts w:asciiTheme="minorHAnsi" w:hAnsiTheme="minorHAnsi" w:cstheme="minorHAnsi"/>
          <w:color w:val="auto"/>
          <w:sz w:val="22"/>
          <w:szCs w:val="22"/>
          <w:shd w:val="clear" w:color="auto" w:fill="FFFFFF"/>
          <w:lang w:val="en-GB"/>
        </w:rPr>
        <w:t>Our Lady Help of Christians Primary School</w:t>
      </w:r>
      <w:r w:rsidR="00B64A7D">
        <w:rPr>
          <w:rFonts w:asciiTheme="minorHAnsi" w:hAnsiTheme="minorHAnsi" w:cstheme="minorHAnsi"/>
          <w:color w:val="auto"/>
          <w:sz w:val="22"/>
          <w:szCs w:val="22"/>
          <w:shd w:val="clear" w:color="auto" w:fill="FFFFFF"/>
          <w:lang w:val="en-GB"/>
        </w:rPr>
        <w:t>.</w:t>
      </w:r>
    </w:p>
    <w:p w14:paraId="5D38708E" w14:textId="77777777" w:rsidR="00B125C1" w:rsidRPr="0062223D" w:rsidRDefault="00B125C1" w:rsidP="0062223D">
      <w:pPr>
        <w:widowControl w:val="0"/>
        <w:autoSpaceDE w:val="0"/>
        <w:autoSpaceDN w:val="0"/>
        <w:adjustRightInd w:val="0"/>
        <w:spacing w:after="120"/>
        <w:jc w:val="both"/>
        <w:rPr>
          <w:rFonts w:cstheme="minorHAnsi"/>
          <w:sz w:val="32"/>
          <w:szCs w:val="32"/>
        </w:rPr>
      </w:pPr>
    </w:p>
    <w:p w14:paraId="68C80404" w14:textId="77777777" w:rsidR="00045F90" w:rsidRPr="0062223D" w:rsidRDefault="00045F90" w:rsidP="0062223D">
      <w:pPr>
        <w:pStyle w:val="Heading1"/>
        <w:rPr>
          <w:rFonts w:cstheme="minorHAnsi"/>
          <w:b w:val="0"/>
          <w:sz w:val="36"/>
          <w:szCs w:val="36"/>
        </w:rPr>
      </w:pPr>
      <w:r w:rsidRPr="0062223D">
        <w:rPr>
          <w:rFonts w:cstheme="minorHAnsi"/>
          <w:sz w:val="36"/>
          <w:szCs w:val="36"/>
        </w:rPr>
        <w:t>Data and Information Collection</w:t>
      </w:r>
    </w:p>
    <w:p w14:paraId="5C4EF899" w14:textId="77777777" w:rsidR="00045F90" w:rsidRPr="0062223D" w:rsidRDefault="00045F90" w:rsidP="0062223D">
      <w:pPr>
        <w:spacing w:after="120"/>
        <w:rPr>
          <w:rFonts w:eastAsia="Times New Roman" w:cstheme="minorHAnsi"/>
          <w:color w:val="391B76"/>
          <w:sz w:val="24"/>
          <w:szCs w:val="24"/>
          <w:lang w:eastAsia="en-AU"/>
        </w:rPr>
      </w:pPr>
      <w:r w:rsidRPr="0062223D">
        <w:rPr>
          <w:rFonts w:eastAsia="Times New Roman" w:cstheme="minorHAnsi"/>
          <w:b/>
          <w:bCs/>
          <w:color w:val="391B76"/>
          <w:sz w:val="24"/>
          <w:szCs w:val="24"/>
          <w:lang w:eastAsia="en-AU"/>
        </w:rPr>
        <w:t>Types of Information Collected</w:t>
      </w:r>
    </w:p>
    <w:p w14:paraId="5CA3FC0B" w14:textId="5A63E58D" w:rsidR="00045F90" w:rsidRPr="0062223D" w:rsidRDefault="00045F90" w:rsidP="0062223D">
      <w:pPr>
        <w:spacing w:after="120"/>
        <w:rPr>
          <w:rFonts w:eastAsia="Times New Roman" w:cstheme="minorHAnsi"/>
          <w:color w:val="000000"/>
          <w:lang w:eastAsia="en-AU"/>
        </w:rPr>
      </w:pPr>
      <w:r w:rsidRPr="0062223D">
        <w:rPr>
          <w:rFonts w:cstheme="minorHAnsi"/>
        </w:rPr>
        <w:t>T</w:t>
      </w:r>
      <w:r w:rsidRPr="0062223D">
        <w:rPr>
          <w:rFonts w:eastAsia="Times New Roman" w:cstheme="minorHAnsi"/>
          <w:color w:val="000000"/>
          <w:lang w:eastAsia="en-AU"/>
        </w:rPr>
        <w:t xml:space="preserve">he type of information that </w:t>
      </w:r>
      <w:r w:rsidR="00B64A7D" w:rsidRPr="00B64A7D">
        <w:rPr>
          <w:rFonts w:cstheme="minorHAnsi"/>
          <w:shd w:val="clear" w:color="auto" w:fill="FFFFFF"/>
          <w:lang w:val="en-GB"/>
        </w:rPr>
        <w:t xml:space="preserve">Our Lady Help of Christians Primary School </w:t>
      </w:r>
      <w:r w:rsidRPr="0062223D">
        <w:rPr>
          <w:rFonts w:eastAsia="Times New Roman" w:cstheme="minorHAnsi"/>
          <w:color w:val="000000"/>
          <w:lang w:eastAsia="en-AU"/>
        </w:rPr>
        <w:t>collects includes (but is not limited to) personal information, including health and other sensitive information, about:</w:t>
      </w:r>
    </w:p>
    <w:p w14:paraId="1A091282" w14:textId="4F766ACA" w:rsidR="00045F90" w:rsidRPr="0062223D" w:rsidRDefault="00E60E3F" w:rsidP="0062223D">
      <w:pPr>
        <w:numPr>
          <w:ilvl w:val="0"/>
          <w:numId w:val="8"/>
        </w:numPr>
        <w:spacing w:after="120"/>
        <w:rPr>
          <w:rFonts w:eastAsia="Times New Roman" w:cstheme="minorHAnsi"/>
          <w:color w:val="000000"/>
          <w:lang w:eastAsia="en-AU"/>
        </w:rPr>
      </w:pPr>
      <w:r w:rsidRPr="0062223D">
        <w:rPr>
          <w:rFonts w:eastAsia="Times New Roman" w:cstheme="minorHAnsi"/>
          <w:color w:val="000000"/>
          <w:lang w:eastAsia="en-AU"/>
        </w:rPr>
        <w:t>s</w:t>
      </w:r>
      <w:r w:rsidR="00045F90" w:rsidRPr="0062223D">
        <w:rPr>
          <w:rFonts w:eastAsia="Times New Roman" w:cstheme="minorHAnsi"/>
          <w:color w:val="000000"/>
          <w:lang w:eastAsia="en-AU"/>
        </w:rPr>
        <w:t>tudents and parents/guardians/carers before, during and after the course of a student's enrolment at the school, including</w:t>
      </w:r>
      <w:r w:rsidR="00C07FB2" w:rsidRPr="0062223D">
        <w:rPr>
          <w:rFonts w:eastAsia="Times New Roman" w:cstheme="minorHAnsi"/>
          <w:color w:val="000000"/>
          <w:lang w:eastAsia="en-AU"/>
        </w:rPr>
        <w:t>:</w:t>
      </w:r>
    </w:p>
    <w:p w14:paraId="6917B6E7" w14:textId="77777777" w:rsidR="00045F90" w:rsidRPr="0062223D" w:rsidRDefault="00045F90" w:rsidP="0062223D">
      <w:pPr>
        <w:numPr>
          <w:ilvl w:val="0"/>
          <w:numId w:val="19"/>
        </w:numPr>
        <w:spacing w:after="120"/>
        <w:ind w:left="1080"/>
        <w:rPr>
          <w:rFonts w:eastAsia="Times New Roman" w:cstheme="minorHAnsi"/>
          <w:color w:val="000000"/>
          <w:lang w:eastAsia="en-AU"/>
        </w:rPr>
      </w:pPr>
      <w:r w:rsidRPr="0062223D">
        <w:rPr>
          <w:rFonts w:eastAsia="Times New Roman" w:cstheme="minorHAnsi"/>
          <w:color w:val="000000"/>
          <w:lang w:eastAsia="en-AU"/>
        </w:rPr>
        <w:t>name, contact details (including next of kin), date of birth, gender, language background, previous school and religion</w:t>
      </w:r>
    </w:p>
    <w:p w14:paraId="4DD0A62A" w14:textId="77777777" w:rsidR="00045F90" w:rsidRPr="0062223D" w:rsidRDefault="00045F90" w:rsidP="0062223D">
      <w:pPr>
        <w:numPr>
          <w:ilvl w:val="0"/>
          <w:numId w:val="19"/>
        </w:numPr>
        <w:spacing w:after="120"/>
        <w:ind w:left="1080"/>
        <w:rPr>
          <w:rFonts w:eastAsia="Times New Roman" w:cstheme="minorHAnsi"/>
          <w:color w:val="000000"/>
          <w:lang w:eastAsia="en-AU"/>
        </w:rPr>
      </w:pPr>
      <w:r w:rsidRPr="0062223D">
        <w:rPr>
          <w:rFonts w:eastAsia="Times New Roman" w:cstheme="minorHAnsi"/>
          <w:color w:val="000000"/>
          <w:lang w:eastAsia="en-AU"/>
        </w:rPr>
        <w:t>parents' education, occupation, language spoken at home, nationality and country of birth</w:t>
      </w:r>
    </w:p>
    <w:p w14:paraId="588388D3" w14:textId="77777777" w:rsidR="00045F90" w:rsidRPr="0062223D" w:rsidRDefault="00045F90" w:rsidP="0062223D">
      <w:pPr>
        <w:numPr>
          <w:ilvl w:val="0"/>
          <w:numId w:val="19"/>
        </w:numPr>
        <w:spacing w:after="120"/>
        <w:ind w:left="1080"/>
        <w:rPr>
          <w:rFonts w:eastAsia="Times New Roman" w:cstheme="minorHAnsi"/>
          <w:color w:val="000000"/>
          <w:lang w:eastAsia="en-AU"/>
        </w:rPr>
      </w:pPr>
      <w:r w:rsidRPr="0062223D">
        <w:rPr>
          <w:rFonts w:eastAsia="Times New Roman" w:cstheme="minorHAnsi"/>
          <w:color w:val="000000"/>
          <w:lang w:eastAsia="en-AU"/>
        </w:rPr>
        <w:t>health information (e.g., details of disability and/or allergies, dietary requirements, absence notes, immunisation details, medical reports and names of doctors)</w:t>
      </w:r>
    </w:p>
    <w:p w14:paraId="4924F240" w14:textId="77777777" w:rsidR="00045F90" w:rsidRPr="0062223D" w:rsidRDefault="00045F90" w:rsidP="0062223D">
      <w:pPr>
        <w:numPr>
          <w:ilvl w:val="0"/>
          <w:numId w:val="19"/>
        </w:numPr>
        <w:spacing w:after="120"/>
        <w:ind w:left="1080"/>
        <w:rPr>
          <w:rFonts w:eastAsia="Times New Roman" w:cstheme="minorHAnsi"/>
          <w:color w:val="000000"/>
          <w:lang w:eastAsia="en-AU"/>
        </w:rPr>
      </w:pPr>
      <w:r w:rsidRPr="0062223D">
        <w:rPr>
          <w:rFonts w:eastAsia="Times New Roman" w:cstheme="minorHAnsi"/>
          <w:color w:val="000000"/>
          <w:lang w:eastAsia="en-AU"/>
        </w:rPr>
        <w:t>conduct and complaint records, or other behaviour notes, and school reports</w:t>
      </w:r>
    </w:p>
    <w:p w14:paraId="296E54CC" w14:textId="77777777" w:rsidR="00045F90" w:rsidRPr="0062223D" w:rsidRDefault="00045F90" w:rsidP="0062223D">
      <w:pPr>
        <w:numPr>
          <w:ilvl w:val="0"/>
          <w:numId w:val="20"/>
        </w:numPr>
        <w:spacing w:after="120"/>
        <w:rPr>
          <w:rFonts w:eastAsia="Times New Roman" w:cstheme="minorHAnsi"/>
          <w:color w:val="000000"/>
          <w:lang w:eastAsia="en-AU"/>
        </w:rPr>
      </w:pPr>
      <w:r w:rsidRPr="0062223D">
        <w:rPr>
          <w:rFonts w:eastAsia="Times New Roman" w:cstheme="minorHAnsi"/>
          <w:color w:val="000000"/>
          <w:lang w:eastAsia="en-AU"/>
        </w:rPr>
        <w:t>information about referrals to government welfare agencies</w:t>
      </w:r>
    </w:p>
    <w:p w14:paraId="08B7DDE5" w14:textId="77777777" w:rsidR="00045F90" w:rsidRPr="0062223D" w:rsidRDefault="00045F90" w:rsidP="0062223D">
      <w:pPr>
        <w:numPr>
          <w:ilvl w:val="0"/>
          <w:numId w:val="20"/>
        </w:numPr>
        <w:spacing w:after="120"/>
        <w:rPr>
          <w:rFonts w:eastAsia="Times New Roman" w:cstheme="minorHAnsi"/>
          <w:color w:val="000000"/>
          <w:lang w:eastAsia="en-AU"/>
        </w:rPr>
      </w:pPr>
      <w:r w:rsidRPr="0062223D">
        <w:rPr>
          <w:rFonts w:eastAsia="Times New Roman" w:cstheme="minorHAnsi"/>
          <w:color w:val="000000"/>
          <w:lang w:eastAsia="en-AU"/>
        </w:rPr>
        <w:lastRenderedPageBreak/>
        <w:t>counselling reports</w:t>
      </w:r>
    </w:p>
    <w:p w14:paraId="10C84E1F" w14:textId="77777777" w:rsidR="00045F90" w:rsidRPr="0062223D" w:rsidRDefault="00045F90" w:rsidP="0062223D">
      <w:pPr>
        <w:numPr>
          <w:ilvl w:val="0"/>
          <w:numId w:val="20"/>
        </w:numPr>
        <w:spacing w:after="120"/>
        <w:rPr>
          <w:rFonts w:eastAsia="Times New Roman" w:cstheme="minorHAnsi"/>
          <w:color w:val="000000"/>
          <w:lang w:eastAsia="en-AU"/>
        </w:rPr>
      </w:pPr>
      <w:r w:rsidRPr="0062223D">
        <w:rPr>
          <w:rFonts w:eastAsia="Times New Roman" w:cstheme="minorHAnsi"/>
          <w:color w:val="000000"/>
          <w:lang w:eastAsia="en-AU"/>
        </w:rPr>
        <w:t>health fund details and Medicare number</w:t>
      </w:r>
    </w:p>
    <w:p w14:paraId="6F69AA04" w14:textId="57A96330" w:rsidR="00045F90" w:rsidRPr="0062223D" w:rsidRDefault="00045F90" w:rsidP="0062223D">
      <w:pPr>
        <w:numPr>
          <w:ilvl w:val="0"/>
          <w:numId w:val="20"/>
        </w:numPr>
        <w:spacing w:after="120"/>
        <w:rPr>
          <w:rFonts w:eastAsia="Times New Roman" w:cstheme="minorHAnsi"/>
          <w:color w:val="000000"/>
          <w:lang w:eastAsia="en-AU"/>
        </w:rPr>
      </w:pPr>
      <w:r w:rsidRPr="0062223D">
        <w:rPr>
          <w:rFonts w:eastAsia="Times New Roman" w:cstheme="minorHAnsi"/>
          <w:color w:val="000000"/>
          <w:lang w:eastAsia="en-AU"/>
        </w:rPr>
        <w:t xml:space="preserve"> Court orders</w:t>
      </w:r>
    </w:p>
    <w:p w14:paraId="43AC427B" w14:textId="77777777" w:rsidR="00045F90" w:rsidRPr="0062223D" w:rsidRDefault="00045F90" w:rsidP="0062223D">
      <w:pPr>
        <w:numPr>
          <w:ilvl w:val="0"/>
          <w:numId w:val="20"/>
        </w:numPr>
        <w:spacing w:after="120"/>
        <w:rPr>
          <w:rFonts w:eastAsia="Times New Roman" w:cstheme="minorHAnsi"/>
          <w:color w:val="000000"/>
          <w:lang w:eastAsia="en-AU"/>
        </w:rPr>
      </w:pPr>
      <w:r w:rsidRPr="0062223D">
        <w:rPr>
          <w:rFonts w:eastAsia="Times New Roman" w:cstheme="minorHAnsi"/>
          <w:color w:val="000000"/>
          <w:lang w:eastAsia="en-AU"/>
        </w:rPr>
        <w:t>criminal records</w:t>
      </w:r>
    </w:p>
    <w:p w14:paraId="427F393B" w14:textId="184F0F9E" w:rsidR="00045F90" w:rsidRPr="0062223D" w:rsidRDefault="00045F90" w:rsidP="0062223D">
      <w:pPr>
        <w:numPr>
          <w:ilvl w:val="0"/>
          <w:numId w:val="20"/>
        </w:numPr>
        <w:spacing w:after="120"/>
        <w:rPr>
          <w:rFonts w:eastAsia="Times New Roman" w:cstheme="minorHAnsi"/>
          <w:color w:val="000000"/>
          <w:lang w:eastAsia="en-AU"/>
        </w:rPr>
      </w:pPr>
      <w:r w:rsidRPr="0062223D">
        <w:rPr>
          <w:rFonts w:eastAsia="Times New Roman" w:cstheme="minorHAnsi"/>
          <w:color w:val="000000"/>
          <w:lang w:eastAsia="en-AU"/>
        </w:rPr>
        <w:t xml:space="preserve">volunteering information (including Working </w:t>
      </w:r>
      <w:r w:rsidR="004F36BF">
        <w:rPr>
          <w:rFonts w:eastAsia="Times New Roman" w:cstheme="minorHAnsi"/>
          <w:color w:val="000000"/>
          <w:lang w:eastAsia="en-AU"/>
        </w:rPr>
        <w:t>w</w:t>
      </w:r>
      <w:r w:rsidR="004F36BF" w:rsidRPr="0062223D">
        <w:rPr>
          <w:rFonts w:eastAsia="Times New Roman" w:cstheme="minorHAnsi"/>
          <w:color w:val="000000"/>
          <w:lang w:eastAsia="en-AU"/>
        </w:rPr>
        <w:t xml:space="preserve">ith </w:t>
      </w:r>
      <w:r w:rsidRPr="0062223D">
        <w:rPr>
          <w:rFonts w:eastAsia="Times New Roman" w:cstheme="minorHAnsi"/>
          <w:color w:val="000000"/>
          <w:lang w:eastAsia="en-AU"/>
        </w:rPr>
        <w:t>Children Checks)</w:t>
      </w:r>
    </w:p>
    <w:p w14:paraId="25C37064" w14:textId="232880E6" w:rsidR="00045F90" w:rsidRPr="0062223D" w:rsidRDefault="00045F90" w:rsidP="0062223D">
      <w:pPr>
        <w:numPr>
          <w:ilvl w:val="0"/>
          <w:numId w:val="20"/>
        </w:numPr>
        <w:spacing w:after="120"/>
        <w:rPr>
          <w:rFonts w:eastAsia="Times New Roman" w:cstheme="minorHAnsi"/>
          <w:color w:val="000000"/>
          <w:lang w:eastAsia="en-AU"/>
        </w:rPr>
      </w:pPr>
      <w:r w:rsidRPr="0062223D">
        <w:rPr>
          <w:rFonts w:eastAsia="Times New Roman" w:cstheme="minorHAnsi"/>
          <w:color w:val="000000"/>
          <w:lang w:eastAsia="en-AU"/>
        </w:rPr>
        <w:t xml:space="preserve">photos and videos </w:t>
      </w:r>
      <w:r w:rsidR="004F36BF">
        <w:rPr>
          <w:rFonts w:eastAsia="Times New Roman" w:cstheme="minorHAnsi"/>
          <w:color w:val="000000"/>
          <w:lang w:eastAsia="en-AU"/>
        </w:rPr>
        <w:t xml:space="preserve">taken </w:t>
      </w:r>
      <w:r w:rsidRPr="0062223D">
        <w:rPr>
          <w:rFonts w:eastAsia="Times New Roman" w:cstheme="minorHAnsi"/>
          <w:color w:val="000000"/>
          <w:lang w:eastAsia="en-AU"/>
        </w:rPr>
        <w:t xml:space="preserve">at </w:t>
      </w:r>
      <w:r w:rsidR="00EB61DB" w:rsidRPr="0062223D">
        <w:rPr>
          <w:rFonts w:eastAsia="Times New Roman" w:cstheme="minorHAnsi"/>
          <w:color w:val="000000"/>
          <w:lang w:eastAsia="en-AU"/>
        </w:rPr>
        <w:t>school</w:t>
      </w:r>
      <w:r w:rsidRPr="0062223D">
        <w:rPr>
          <w:rFonts w:eastAsia="Times New Roman" w:cstheme="minorHAnsi"/>
          <w:color w:val="000000"/>
          <w:lang w:eastAsia="en-AU"/>
        </w:rPr>
        <w:t xml:space="preserve"> events</w:t>
      </w:r>
    </w:p>
    <w:p w14:paraId="55BB6BA4" w14:textId="46B8F3D5" w:rsidR="00045F90" w:rsidRPr="0062223D" w:rsidRDefault="00EB61DB" w:rsidP="0062223D">
      <w:pPr>
        <w:numPr>
          <w:ilvl w:val="0"/>
          <w:numId w:val="9"/>
        </w:numPr>
        <w:spacing w:after="120"/>
        <w:rPr>
          <w:rFonts w:eastAsia="Times New Roman" w:cstheme="minorHAnsi"/>
          <w:color w:val="000000"/>
          <w:lang w:eastAsia="en-AU"/>
        </w:rPr>
      </w:pPr>
      <w:r w:rsidRPr="0062223D">
        <w:rPr>
          <w:rFonts w:eastAsia="Times New Roman" w:cstheme="minorHAnsi"/>
          <w:color w:val="000000"/>
          <w:lang w:eastAsia="en-AU"/>
        </w:rPr>
        <w:t>j</w:t>
      </w:r>
      <w:r w:rsidR="00045F90" w:rsidRPr="0062223D">
        <w:rPr>
          <w:rFonts w:eastAsia="Times New Roman" w:cstheme="minorHAnsi"/>
          <w:color w:val="000000"/>
          <w:lang w:eastAsia="en-AU"/>
        </w:rPr>
        <w:t>ob applicants, volunteers and contractors, including:</w:t>
      </w:r>
    </w:p>
    <w:p w14:paraId="121D5F14" w14:textId="77777777" w:rsidR="00045F90" w:rsidRPr="0062223D" w:rsidRDefault="00045F90" w:rsidP="0062223D">
      <w:pPr>
        <w:numPr>
          <w:ilvl w:val="0"/>
          <w:numId w:val="21"/>
        </w:numPr>
        <w:spacing w:after="120"/>
        <w:rPr>
          <w:rFonts w:eastAsia="Times New Roman" w:cstheme="minorHAnsi"/>
          <w:color w:val="000000"/>
          <w:lang w:eastAsia="en-AU"/>
        </w:rPr>
      </w:pPr>
      <w:r w:rsidRPr="0062223D">
        <w:rPr>
          <w:rFonts w:eastAsia="Times New Roman" w:cstheme="minorHAnsi"/>
          <w:color w:val="000000"/>
          <w:lang w:eastAsia="en-AU"/>
        </w:rPr>
        <w:t>name, contact details (including next of kin), date of birth, and religion</w:t>
      </w:r>
    </w:p>
    <w:p w14:paraId="0BD53658" w14:textId="77777777" w:rsidR="00045F90" w:rsidRPr="0062223D" w:rsidRDefault="00045F90" w:rsidP="0062223D">
      <w:pPr>
        <w:numPr>
          <w:ilvl w:val="0"/>
          <w:numId w:val="21"/>
        </w:numPr>
        <w:spacing w:after="120"/>
        <w:rPr>
          <w:rFonts w:eastAsia="Times New Roman" w:cstheme="minorHAnsi"/>
          <w:color w:val="000000"/>
          <w:lang w:eastAsia="en-AU"/>
        </w:rPr>
      </w:pPr>
      <w:r w:rsidRPr="0062223D">
        <w:rPr>
          <w:rFonts w:eastAsia="Times New Roman" w:cstheme="minorHAnsi"/>
          <w:color w:val="000000"/>
          <w:lang w:eastAsia="en-AU"/>
        </w:rPr>
        <w:t>information on job application</w:t>
      </w:r>
    </w:p>
    <w:p w14:paraId="0D928AAA" w14:textId="77777777" w:rsidR="00045F90" w:rsidRPr="0062223D" w:rsidRDefault="00045F90" w:rsidP="0062223D">
      <w:pPr>
        <w:numPr>
          <w:ilvl w:val="0"/>
          <w:numId w:val="21"/>
        </w:numPr>
        <w:spacing w:after="120"/>
        <w:rPr>
          <w:rFonts w:eastAsia="Times New Roman" w:cstheme="minorHAnsi"/>
          <w:color w:val="000000"/>
          <w:lang w:eastAsia="en-AU"/>
        </w:rPr>
      </w:pPr>
      <w:r w:rsidRPr="0062223D">
        <w:rPr>
          <w:rFonts w:eastAsia="Times New Roman" w:cstheme="minorHAnsi"/>
          <w:color w:val="000000"/>
          <w:lang w:eastAsia="en-AU"/>
        </w:rPr>
        <w:t xml:space="preserve">professional registrations, including Victorian Institute of Teaching registrations </w:t>
      </w:r>
    </w:p>
    <w:p w14:paraId="49DE542E" w14:textId="2C16D872" w:rsidR="00045F90" w:rsidRPr="0062223D" w:rsidRDefault="00045F90" w:rsidP="0062223D">
      <w:pPr>
        <w:numPr>
          <w:ilvl w:val="0"/>
          <w:numId w:val="21"/>
        </w:numPr>
        <w:spacing w:after="120"/>
        <w:rPr>
          <w:rFonts w:eastAsia="Times New Roman" w:cstheme="minorHAnsi"/>
          <w:color w:val="000000"/>
          <w:lang w:eastAsia="en-AU"/>
        </w:rPr>
      </w:pPr>
      <w:r w:rsidRPr="0062223D">
        <w:rPr>
          <w:rFonts w:eastAsia="Times New Roman" w:cstheme="minorHAnsi"/>
          <w:color w:val="000000"/>
          <w:lang w:eastAsia="en-AU"/>
        </w:rPr>
        <w:t xml:space="preserve">screening information, including Working </w:t>
      </w:r>
      <w:r w:rsidR="004F36BF">
        <w:rPr>
          <w:rFonts w:eastAsia="Times New Roman" w:cstheme="minorHAnsi"/>
          <w:color w:val="000000"/>
          <w:lang w:eastAsia="en-AU"/>
        </w:rPr>
        <w:t>w</w:t>
      </w:r>
      <w:r w:rsidR="004F36BF" w:rsidRPr="0062223D">
        <w:rPr>
          <w:rFonts w:eastAsia="Times New Roman" w:cstheme="minorHAnsi"/>
          <w:color w:val="000000"/>
          <w:lang w:eastAsia="en-AU"/>
        </w:rPr>
        <w:t xml:space="preserve">ith </w:t>
      </w:r>
      <w:r w:rsidRPr="0062223D">
        <w:rPr>
          <w:rFonts w:eastAsia="Times New Roman" w:cstheme="minorHAnsi"/>
          <w:color w:val="000000"/>
          <w:lang w:eastAsia="en-AU"/>
        </w:rPr>
        <w:t>Children Checks (WWCC) and or National Police Record Checks</w:t>
      </w:r>
    </w:p>
    <w:p w14:paraId="715039EE" w14:textId="77777777" w:rsidR="00045F90" w:rsidRPr="0062223D" w:rsidRDefault="00045F90" w:rsidP="0062223D">
      <w:pPr>
        <w:numPr>
          <w:ilvl w:val="0"/>
          <w:numId w:val="21"/>
        </w:numPr>
        <w:spacing w:after="120"/>
        <w:rPr>
          <w:rFonts w:eastAsia="Times New Roman" w:cstheme="minorHAnsi"/>
          <w:color w:val="000000"/>
          <w:lang w:eastAsia="en-AU"/>
        </w:rPr>
      </w:pPr>
      <w:r w:rsidRPr="0062223D">
        <w:rPr>
          <w:rFonts w:eastAsia="Times New Roman" w:cstheme="minorHAnsi"/>
          <w:color w:val="000000"/>
          <w:lang w:eastAsia="en-AU"/>
        </w:rPr>
        <w:t>professional development history</w:t>
      </w:r>
    </w:p>
    <w:p w14:paraId="2DCB5BC5" w14:textId="77777777" w:rsidR="00045F90" w:rsidRPr="0062223D" w:rsidRDefault="00045F90" w:rsidP="0062223D">
      <w:pPr>
        <w:numPr>
          <w:ilvl w:val="0"/>
          <w:numId w:val="21"/>
        </w:numPr>
        <w:spacing w:after="120"/>
        <w:rPr>
          <w:rFonts w:eastAsia="Times New Roman" w:cstheme="minorHAnsi"/>
          <w:color w:val="000000"/>
          <w:lang w:eastAsia="en-AU"/>
        </w:rPr>
      </w:pPr>
      <w:r w:rsidRPr="0062223D">
        <w:rPr>
          <w:rFonts w:eastAsia="Times New Roman" w:cstheme="minorHAnsi"/>
          <w:color w:val="000000"/>
          <w:lang w:eastAsia="en-AU"/>
        </w:rPr>
        <w:t>salary and payment information, including superannuation details</w:t>
      </w:r>
    </w:p>
    <w:p w14:paraId="6D8C553A" w14:textId="77777777" w:rsidR="00045F90" w:rsidRPr="0062223D" w:rsidRDefault="00045F90" w:rsidP="0062223D">
      <w:pPr>
        <w:numPr>
          <w:ilvl w:val="0"/>
          <w:numId w:val="21"/>
        </w:numPr>
        <w:spacing w:after="120"/>
        <w:rPr>
          <w:rFonts w:eastAsia="Times New Roman" w:cstheme="minorHAnsi"/>
          <w:color w:val="000000"/>
          <w:lang w:eastAsia="en-AU"/>
        </w:rPr>
      </w:pPr>
      <w:r w:rsidRPr="0062223D">
        <w:rPr>
          <w:rFonts w:eastAsia="Times New Roman" w:cstheme="minorHAnsi"/>
          <w:color w:val="000000"/>
          <w:lang w:eastAsia="en-AU"/>
        </w:rPr>
        <w:t>health information (e.g. details of disability and/or allergies, and medical certificates)</w:t>
      </w:r>
    </w:p>
    <w:p w14:paraId="3BAE88E8" w14:textId="77777777" w:rsidR="00045F90" w:rsidRPr="0062223D" w:rsidRDefault="00045F90" w:rsidP="0062223D">
      <w:pPr>
        <w:numPr>
          <w:ilvl w:val="0"/>
          <w:numId w:val="21"/>
        </w:numPr>
        <w:spacing w:after="120"/>
        <w:rPr>
          <w:rFonts w:eastAsia="Times New Roman" w:cstheme="minorHAnsi"/>
          <w:color w:val="000000"/>
          <w:lang w:eastAsia="en-AU"/>
        </w:rPr>
      </w:pPr>
      <w:r w:rsidRPr="0062223D">
        <w:rPr>
          <w:rFonts w:eastAsia="Times New Roman" w:cstheme="minorHAnsi"/>
          <w:color w:val="000000"/>
          <w:lang w:eastAsia="en-AU"/>
        </w:rPr>
        <w:t>complaint records and investigation reports</w:t>
      </w:r>
    </w:p>
    <w:p w14:paraId="31C7096B" w14:textId="77777777" w:rsidR="00045F90" w:rsidRPr="0062223D" w:rsidRDefault="00045F90" w:rsidP="0062223D">
      <w:pPr>
        <w:numPr>
          <w:ilvl w:val="0"/>
          <w:numId w:val="21"/>
        </w:numPr>
        <w:spacing w:after="120"/>
        <w:rPr>
          <w:rFonts w:eastAsia="Times New Roman" w:cstheme="minorHAnsi"/>
          <w:color w:val="000000"/>
          <w:lang w:eastAsia="en-AU"/>
        </w:rPr>
      </w:pPr>
      <w:r w:rsidRPr="0062223D">
        <w:rPr>
          <w:rFonts w:eastAsia="Times New Roman" w:cstheme="minorHAnsi"/>
          <w:color w:val="000000"/>
          <w:lang w:eastAsia="en-AU"/>
        </w:rPr>
        <w:t>leave details</w:t>
      </w:r>
    </w:p>
    <w:p w14:paraId="3BC11F3E" w14:textId="62528F61" w:rsidR="00045F90" w:rsidRPr="0062223D" w:rsidRDefault="00045F90" w:rsidP="0062223D">
      <w:pPr>
        <w:numPr>
          <w:ilvl w:val="0"/>
          <w:numId w:val="21"/>
        </w:numPr>
        <w:spacing w:after="120"/>
        <w:rPr>
          <w:rFonts w:eastAsia="Times New Roman" w:cstheme="minorHAnsi"/>
          <w:color w:val="000000"/>
          <w:lang w:eastAsia="en-AU"/>
        </w:rPr>
      </w:pPr>
      <w:r w:rsidRPr="0062223D">
        <w:rPr>
          <w:rFonts w:eastAsia="Times New Roman" w:cstheme="minorHAnsi"/>
          <w:color w:val="000000"/>
          <w:lang w:eastAsia="en-AU"/>
        </w:rPr>
        <w:t xml:space="preserve">photos and videos at </w:t>
      </w:r>
      <w:r w:rsidR="00A10F16" w:rsidRPr="0062223D">
        <w:rPr>
          <w:rFonts w:eastAsia="Times New Roman" w:cstheme="minorHAnsi"/>
          <w:color w:val="000000"/>
          <w:lang w:eastAsia="en-AU"/>
        </w:rPr>
        <w:t>school</w:t>
      </w:r>
      <w:r w:rsidRPr="0062223D">
        <w:rPr>
          <w:rFonts w:eastAsia="Times New Roman" w:cstheme="minorHAnsi"/>
          <w:color w:val="000000"/>
          <w:lang w:eastAsia="en-AU"/>
        </w:rPr>
        <w:t xml:space="preserve"> events</w:t>
      </w:r>
    </w:p>
    <w:p w14:paraId="7AD87166" w14:textId="5CA55206" w:rsidR="00045F90" w:rsidRPr="0062223D" w:rsidRDefault="00045F90" w:rsidP="0062223D">
      <w:pPr>
        <w:numPr>
          <w:ilvl w:val="0"/>
          <w:numId w:val="21"/>
        </w:numPr>
        <w:spacing w:after="120"/>
        <w:rPr>
          <w:rFonts w:eastAsia="Times New Roman" w:cstheme="minorHAnsi"/>
          <w:color w:val="000000"/>
          <w:lang w:eastAsia="en-AU"/>
        </w:rPr>
      </w:pPr>
      <w:r w:rsidRPr="0062223D">
        <w:rPr>
          <w:rFonts w:eastAsia="Times New Roman" w:cstheme="minorHAnsi"/>
          <w:color w:val="000000"/>
          <w:lang w:eastAsia="en-AU"/>
        </w:rPr>
        <w:t>workplace surveillance information,</w:t>
      </w:r>
      <w:r w:rsidRPr="0062223D">
        <w:rPr>
          <w:rFonts w:cstheme="minorHAnsi"/>
        </w:rPr>
        <w:t xml:space="preserve"> </w:t>
      </w:r>
      <w:r w:rsidRPr="0062223D">
        <w:rPr>
          <w:rFonts w:eastAsia="Times New Roman" w:cstheme="minorHAnsi"/>
          <w:color w:val="000000"/>
          <w:lang w:eastAsia="en-AU"/>
        </w:rPr>
        <w:t xml:space="preserve">in accordance with the </w:t>
      </w:r>
      <w:r w:rsidRPr="0062223D">
        <w:rPr>
          <w:rFonts w:eastAsia="Times New Roman" w:cstheme="minorHAnsi"/>
          <w:i/>
          <w:iCs/>
          <w:color w:val="000000"/>
          <w:lang w:eastAsia="en-AU"/>
        </w:rPr>
        <w:t>Surveillance Devices Act 1999 (Vic)</w:t>
      </w:r>
    </w:p>
    <w:p w14:paraId="5C835B20" w14:textId="55A170F3" w:rsidR="00045F90" w:rsidRPr="0062223D" w:rsidRDefault="00045F90" w:rsidP="0062223D">
      <w:pPr>
        <w:numPr>
          <w:ilvl w:val="0"/>
          <w:numId w:val="21"/>
        </w:numPr>
        <w:spacing w:after="120"/>
        <w:rPr>
          <w:rFonts w:eastAsia="Times New Roman" w:cstheme="minorHAnsi"/>
          <w:color w:val="000000"/>
          <w:lang w:eastAsia="en-AU"/>
        </w:rPr>
      </w:pPr>
      <w:r w:rsidRPr="0062223D">
        <w:rPr>
          <w:rFonts w:eastAsia="Times New Roman" w:cstheme="minorHAnsi"/>
          <w:color w:val="000000"/>
          <w:lang w:eastAsia="en-AU"/>
        </w:rPr>
        <w:t>work emails and private emails (when using work email address) and Internet browsing history</w:t>
      </w:r>
    </w:p>
    <w:p w14:paraId="364BCB3E" w14:textId="77777777" w:rsidR="00045F90" w:rsidRPr="0062223D" w:rsidRDefault="00045F90" w:rsidP="0062223D">
      <w:pPr>
        <w:numPr>
          <w:ilvl w:val="0"/>
          <w:numId w:val="22"/>
        </w:numPr>
        <w:spacing w:after="120"/>
        <w:ind w:left="720"/>
        <w:rPr>
          <w:rFonts w:eastAsia="Times New Roman" w:cstheme="minorHAnsi"/>
          <w:color w:val="000000"/>
          <w:lang w:eastAsia="en-AU"/>
        </w:rPr>
      </w:pPr>
      <w:r w:rsidRPr="0062223D">
        <w:rPr>
          <w:rFonts w:eastAsia="Times New Roman" w:cstheme="minorHAnsi"/>
          <w:color w:val="000000"/>
          <w:lang w:eastAsia="en-AU"/>
        </w:rPr>
        <w:t>other people who come into contact with DOBCEL, including name and contact details and any other information necessary for the particular contact with DOBCEL.</w:t>
      </w:r>
    </w:p>
    <w:p w14:paraId="46E7D812" w14:textId="6DB98A08" w:rsidR="00045F90" w:rsidRPr="008E23A4" w:rsidRDefault="00045F90" w:rsidP="008E23A4">
      <w:pPr>
        <w:pStyle w:val="Heading4"/>
        <w:keepNext/>
        <w:jc w:val="left"/>
        <w:rPr>
          <w:rFonts w:cstheme="minorHAnsi"/>
          <w:b w:val="0"/>
          <w:bCs w:val="0"/>
          <w:color w:val="auto"/>
        </w:rPr>
      </w:pPr>
      <w:r w:rsidRPr="0062223D">
        <w:rPr>
          <w:rFonts w:cstheme="minorHAnsi"/>
          <w:color w:val="auto"/>
        </w:rPr>
        <w:t>Exception in relation to employee records</w:t>
      </w:r>
      <w:r w:rsidR="008E23A4">
        <w:rPr>
          <w:rFonts w:cstheme="minorHAnsi"/>
          <w:color w:val="auto"/>
        </w:rPr>
        <w:br/>
      </w:r>
      <w:r w:rsidRPr="008E23A4">
        <w:rPr>
          <w:rFonts w:cstheme="minorHAnsi"/>
          <w:b w:val="0"/>
          <w:bCs w:val="0"/>
          <w:color w:val="auto"/>
        </w:rPr>
        <w:t xml:space="preserve">Under the </w:t>
      </w:r>
      <w:r w:rsidRPr="008E23A4">
        <w:rPr>
          <w:rFonts w:cstheme="minorHAnsi"/>
          <w:b w:val="0"/>
          <w:bCs w:val="0"/>
          <w:i/>
          <w:iCs/>
          <w:color w:val="auto"/>
        </w:rPr>
        <w:t>Privacy Act</w:t>
      </w:r>
      <w:r w:rsidRPr="008E23A4">
        <w:rPr>
          <w:rFonts w:cstheme="minorHAnsi"/>
          <w:b w:val="0"/>
          <w:bCs w:val="0"/>
          <w:color w:val="auto"/>
        </w:rPr>
        <w:t xml:space="preserve">, the Australian Privacy Principles do not apply to an employee record. As a result, this Privacy Policy does not apply to </w:t>
      </w:r>
      <w:r w:rsidR="00A62EA7" w:rsidRPr="008E23A4">
        <w:rPr>
          <w:rFonts w:cstheme="minorHAnsi"/>
          <w:b w:val="0"/>
          <w:bCs w:val="0"/>
          <w:color w:val="auto"/>
        </w:rPr>
        <w:t>the school’s</w:t>
      </w:r>
      <w:r w:rsidRPr="008E23A4">
        <w:rPr>
          <w:rFonts w:cstheme="minorHAnsi"/>
          <w:b w:val="0"/>
          <w:bCs w:val="0"/>
          <w:color w:val="auto"/>
        </w:rPr>
        <w:t xml:space="preserve"> treatment of an employee record where the treatment is directly related to a current or former employment relationship between </w:t>
      </w:r>
      <w:r w:rsidR="00087DFA" w:rsidRPr="008E23A4">
        <w:rPr>
          <w:rStyle w:val="normaltextrun"/>
          <w:rFonts w:cstheme="minorHAnsi"/>
          <w:b w:val="0"/>
          <w:bCs w:val="0"/>
          <w:color w:val="auto"/>
          <w:shd w:val="clear" w:color="auto" w:fill="FFFFFF"/>
          <w:lang w:val="en-GB"/>
        </w:rPr>
        <w:t xml:space="preserve">[insert school name] </w:t>
      </w:r>
      <w:r w:rsidRPr="008E23A4">
        <w:rPr>
          <w:rFonts w:cstheme="minorHAnsi"/>
          <w:b w:val="0"/>
          <w:bCs w:val="0"/>
          <w:color w:val="auto"/>
        </w:rPr>
        <w:t xml:space="preserve">and </w:t>
      </w:r>
      <w:r w:rsidR="00432CBF" w:rsidRPr="008E23A4">
        <w:rPr>
          <w:rFonts w:cstheme="minorHAnsi"/>
          <w:b w:val="0"/>
          <w:bCs w:val="0"/>
          <w:color w:val="auto"/>
        </w:rPr>
        <w:t xml:space="preserve">an </w:t>
      </w:r>
      <w:r w:rsidRPr="008E23A4">
        <w:rPr>
          <w:rFonts w:cstheme="minorHAnsi"/>
          <w:b w:val="0"/>
          <w:bCs w:val="0"/>
          <w:color w:val="auto"/>
        </w:rPr>
        <w:t xml:space="preserve">employee. </w:t>
      </w:r>
    </w:p>
    <w:p w14:paraId="46421137" w14:textId="7A4329F5" w:rsidR="005861F1" w:rsidRPr="0062223D" w:rsidRDefault="005861F1" w:rsidP="0062223D">
      <w:pPr>
        <w:spacing w:after="120"/>
        <w:rPr>
          <w:rFonts w:cstheme="minorHAnsi"/>
          <w:lang w:val="en-US"/>
        </w:rPr>
      </w:pPr>
      <w:r w:rsidRPr="0062223D">
        <w:rPr>
          <w:rFonts w:cstheme="minorHAnsi"/>
          <w:lang w:val="en-US"/>
        </w:rPr>
        <w:t xml:space="preserve">Any exemptions will take priority over this policy to the extent of any inconsistency. </w:t>
      </w:r>
      <w:r w:rsidR="004E2729" w:rsidRPr="0062223D">
        <w:rPr>
          <w:rFonts w:cstheme="minorHAnsi"/>
          <w:lang w:val="en-US"/>
        </w:rPr>
        <w:t>T</w:t>
      </w:r>
      <w:r w:rsidRPr="0062223D">
        <w:rPr>
          <w:rFonts w:cstheme="minorHAnsi"/>
          <w:lang w:val="en-US"/>
        </w:rPr>
        <w:t xml:space="preserve">he aim is to comply by incorporating the Australian Privacy Principles and manage personal information with a high degree of diligence and care.   </w:t>
      </w:r>
    </w:p>
    <w:p w14:paraId="4758F791" w14:textId="77777777" w:rsidR="00045F90" w:rsidRPr="0062223D" w:rsidRDefault="00045F90" w:rsidP="0062223D">
      <w:pPr>
        <w:pStyle w:val="Bodycopy"/>
        <w:keepNext/>
        <w:spacing w:before="0" w:after="120"/>
        <w:rPr>
          <w:rFonts w:asciiTheme="minorHAnsi" w:hAnsiTheme="minorHAnsi" w:cstheme="minorHAnsi"/>
          <w:sz w:val="22"/>
          <w:szCs w:val="22"/>
          <w:lang w:val="en-US"/>
        </w:rPr>
      </w:pPr>
      <w:r w:rsidRPr="0062223D">
        <w:rPr>
          <w:rFonts w:asciiTheme="minorHAnsi" w:hAnsiTheme="minorHAnsi" w:cstheme="minorHAnsi"/>
          <w:sz w:val="22"/>
          <w:szCs w:val="22"/>
          <w:lang w:val="en-US"/>
        </w:rPr>
        <w:t>This exemption does not extend to job applicants, contractors, or other privacy obligations such as tax file number requirements and health privacy laws.</w:t>
      </w:r>
    </w:p>
    <w:p w14:paraId="3B1E4507" w14:textId="05BD48B7" w:rsidR="00045F90" w:rsidRPr="0062223D" w:rsidRDefault="00B64A7D" w:rsidP="0062223D">
      <w:pPr>
        <w:pStyle w:val="Bodycopy"/>
        <w:keepNext/>
        <w:spacing w:before="0" w:after="120"/>
        <w:rPr>
          <w:rFonts w:asciiTheme="minorHAnsi" w:hAnsiTheme="minorHAnsi" w:cstheme="minorHAnsi"/>
          <w:sz w:val="22"/>
          <w:szCs w:val="22"/>
          <w:lang w:val="en-US"/>
        </w:rPr>
      </w:pPr>
      <w:r w:rsidRPr="00B64A7D">
        <w:rPr>
          <w:rFonts w:asciiTheme="minorHAnsi" w:hAnsiTheme="minorHAnsi" w:cstheme="minorHAnsi"/>
          <w:color w:val="auto"/>
          <w:sz w:val="22"/>
          <w:szCs w:val="22"/>
          <w:shd w:val="clear" w:color="auto" w:fill="FFFFFF"/>
          <w:lang w:val="en-GB"/>
        </w:rPr>
        <w:t xml:space="preserve">Our Lady Help of Christians Primary School </w:t>
      </w:r>
      <w:r w:rsidR="00045F90" w:rsidRPr="0062223D">
        <w:rPr>
          <w:rFonts w:asciiTheme="minorHAnsi" w:hAnsiTheme="minorHAnsi" w:cstheme="minorHAnsi"/>
          <w:sz w:val="22"/>
          <w:szCs w:val="22"/>
          <w:lang w:val="en-US"/>
        </w:rPr>
        <w:t xml:space="preserve">handles staff health records in accordance with the Health Privacy Principles in the </w:t>
      </w:r>
      <w:r w:rsidR="00045F90" w:rsidRPr="0062223D">
        <w:rPr>
          <w:rFonts w:asciiTheme="minorHAnsi" w:hAnsiTheme="minorHAnsi" w:cstheme="minorHAnsi"/>
          <w:i/>
          <w:sz w:val="22"/>
          <w:szCs w:val="22"/>
          <w:lang w:val="en-US"/>
        </w:rPr>
        <w:t xml:space="preserve">Health Records Act 2001 </w:t>
      </w:r>
      <w:r w:rsidR="00045F90" w:rsidRPr="0062223D">
        <w:rPr>
          <w:rFonts w:asciiTheme="minorHAnsi" w:hAnsiTheme="minorHAnsi" w:cstheme="minorHAnsi"/>
          <w:sz w:val="22"/>
          <w:szCs w:val="22"/>
          <w:lang w:val="en-US"/>
        </w:rPr>
        <w:t>(Vic.).</w:t>
      </w:r>
    </w:p>
    <w:p w14:paraId="3A4F86D3" w14:textId="259C0A41" w:rsidR="00045F90" w:rsidRPr="008E23A4" w:rsidRDefault="00045F90" w:rsidP="008E23A4">
      <w:pPr>
        <w:pStyle w:val="Heading4"/>
        <w:rPr>
          <w:rFonts w:cstheme="minorHAnsi"/>
          <w:b w:val="0"/>
          <w:bCs w:val="0"/>
          <w:color w:val="auto"/>
        </w:rPr>
      </w:pPr>
      <w:r w:rsidRPr="0062223D">
        <w:rPr>
          <w:rFonts w:cstheme="minorHAnsi"/>
          <w:color w:val="auto"/>
        </w:rPr>
        <w:t>Anonymity</w:t>
      </w:r>
      <w:r w:rsidR="008E23A4">
        <w:rPr>
          <w:rFonts w:cstheme="minorHAnsi"/>
          <w:color w:val="auto"/>
        </w:rPr>
        <w:br/>
      </w:r>
      <w:r w:rsidR="00B64A7D" w:rsidRPr="00B64A7D">
        <w:rPr>
          <w:rFonts w:cstheme="minorHAnsi"/>
          <w:b w:val="0"/>
          <w:color w:val="auto"/>
          <w:shd w:val="clear" w:color="auto" w:fill="FFFFFF"/>
          <w:lang w:val="en-GB"/>
        </w:rPr>
        <w:t>Our Lady Help of Christians Primary School</w:t>
      </w:r>
      <w:r w:rsidR="00B64A7D" w:rsidRPr="00B64A7D">
        <w:rPr>
          <w:rFonts w:cstheme="minorHAnsi"/>
          <w:color w:val="auto"/>
          <w:shd w:val="clear" w:color="auto" w:fill="FFFFFF"/>
          <w:lang w:val="en-GB"/>
        </w:rPr>
        <w:t xml:space="preserve"> </w:t>
      </w:r>
      <w:r w:rsidRPr="008E23A4">
        <w:rPr>
          <w:rFonts w:cstheme="minorHAnsi"/>
          <w:b w:val="0"/>
          <w:bCs w:val="0"/>
          <w:color w:val="auto"/>
        </w:rPr>
        <w:t>needs to be able to identify individuals with whom it interacts and to collect identifiable information about them to facilitate the delivery of schooling to students and its educational and support services, conduct job application process</w:t>
      </w:r>
      <w:r w:rsidR="004F36BF">
        <w:rPr>
          <w:rFonts w:cstheme="minorHAnsi"/>
          <w:b w:val="0"/>
          <w:bCs w:val="0"/>
          <w:color w:val="auto"/>
        </w:rPr>
        <w:t>es</w:t>
      </w:r>
      <w:r w:rsidRPr="008E23A4">
        <w:rPr>
          <w:rFonts w:cstheme="minorHAnsi"/>
          <w:b w:val="0"/>
          <w:bCs w:val="0"/>
          <w:color w:val="auto"/>
        </w:rPr>
        <w:t xml:space="preserve"> and fulfil other obligations and processes. However, </w:t>
      </w:r>
      <w:r w:rsidR="004F36BF" w:rsidRPr="008E23A4">
        <w:rPr>
          <w:rFonts w:cstheme="minorHAnsi"/>
          <w:b w:val="0"/>
          <w:bCs w:val="0"/>
          <w:color w:val="auto"/>
        </w:rPr>
        <w:t>where practicable</w:t>
      </w:r>
      <w:r w:rsidR="004F36BF">
        <w:rPr>
          <w:rFonts w:cstheme="minorHAnsi"/>
          <w:b w:val="0"/>
          <w:bCs w:val="0"/>
          <w:color w:val="auto"/>
        </w:rPr>
        <w:t>,</w:t>
      </w:r>
      <w:r w:rsidR="004F36BF" w:rsidRPr="008E23A4">
        <w:rPr>
          <w:rFonts w:cstheme="minorHAnsi"/>
          <w:b w:val="0"/>
          <w:bCs w:val="0"/>
          <w:color w:val="auto"/>
        </w:rPr>
        <w:t xml:space="preserve"> </w:t>
      </w:r>
      <w:r w:rsidRPr="008E23A4">
        <w:rPr>
          <w:rFonts w:cstheme="minorHAnsi"/>
          <w:b w:val="0"/>
          <w:bCs w:val="0"/>
          <w:color w:val="auto"/>
        </w:rPr>
        <w:t>in some limited circumstances some activities and interactions with DOBCEL may be done anonymously, which may include making an inquiry, complaint or providing feedback.</w:t>
      </w:r>
    </w:p>
    <w:p w14:paraId="2CE56844" w14:textId="7A9ACBBA" w:rsidR="00544114" w:rsidRDefault="00544114" w:rsidP="0062223D">
      <w:pPr>
        <w:spacing w:after="120"/>
        <w:rPr>
          <w:rFonts w:eastAsia="Times New Roman" w:cstheme="minorHAnsi"/>
          <w:color w:val="000000"/>
          <w:lang w:eastAsia="en-AU"/>
        </w:rPr>
      </w:pPr>
    </w:p>
    <w:p w14:paraId="1F869E7A" w14:textId="77777777" w:rsidR="00B64A7D" w:rsidRPr="0062223D" w:rsidRDefault="00B64A7D" w:rsidP="0062223D">
      <w:pPr>
        <w:spacing w:after="120"/>
        <w:rPr>
          <w:rFonts w:eastAsia="Times New Roman" w:cstheme="minorHAnsi"/>
          <w:color w:val="000000"/>
          <w:lang w:eastAsia="en-AU"/>
        </w:rPr>
      </w:pPr>
    </w:p>
    <w:p w14:paraId="5942E953" w14:textId="7375B48D" w:rsidR="00B125C1" w:rsidRPr="0062223D" w:rsidRDefault="00B125C1" w:rsidP="0062223D">
      <w:pPr>
        <w:pStyle w:val="Heading1"/>
        <w:rPr>
          <w:rFonts w:cstheme="minorHAnsi"/>
          <w:bCs w:val="0"/>
          <w:sz w:val="36"/>
          <w:szCs w:val="36"/>
        </w:rPr>
      </w:pPr>
      <w:r w:rsidRPr="0062223D">
        <w:rPr>
          <w:rFonts w:cstheme="minorHAnsi"/>
          <w:bCs w:val="0"/>
          <w:noProof/>
          <w:sz w:val="36"/>
          <w:szCs w:val="36"/>
          <w:lang w:eastAsia="en-AU"/>
        </w:rPr>
        <w:lastRenderedPageBreak/>
        <w:t>Legislative Context (if applicable)</w:t>
      </w:r>
    </w:p>
    <w:p w14:paraId="4F404625" w14:textId="77777777" w:rsidR="00F639D4" w:rsidRPr="0062223D" w:rsidRDefault="00F639D4" w:rsidP="0062223D">
      <w:pPr>
        <w:pStyle w:val="Bodycopy"/>
        <w:spacing w:before="0" w:after="120"/>
        <w:contextualSpacing/>
        <w:rPr>
          <w:rFonts w:asciiTheme="minorHAnsi" w:hAnsiTheme="minorHAnsi" w:cstheme="minorHAnsi"/>
          <w:i/>
          <w:sz w:val="22"/>
          <w:szCs w:val="22"/>
        </w:rPr>
      </w:pPr>
      <w:r w:rsidRPr="0062223D">
        <w:rPr>
          <w:rFonts w:asciiTheme="minorHAnsi" w:hAnsiTheme="minorHAnsi" w:cstheme="minorHAnsi"/>
          <w:i/>
          <w:sz w:val="22"/>
          <w:szCs w:val="22"/>
        </w:rPr>
        <w:t>Australian Education Act 2013 (</w:t>
      </w:r>
      <w:proofErr w:type="spellStart"/>
      <w:r w:rsidRPr="0062223D">
        <w:rPr>
          <w:rFonts w:asciiTheme="minorHAnsi" w:hAnsiTheme="minorHAnsi" w:cstheme="minorHAnsi"/>
          <w:i/>
          <w:sz w:val="22"/>
          <w:szCs w:val="22"/>
        </w:rPr>
        <w:t>Cth</w:t>
      </w:r>
      <w:proofErr w:type="spellEnd"/>
      <w:r w:rsidRPr="0062223D">
        <w:rPr>
          <w:rFonts w:asciiTheme="minorHAnsi" w:hAnsiTheme="minorHAnsi" w:cstheme="minorHAnsi"/>
          <w:i/>
          <w:sz w:val="22"/>
          <w:szCs w:val="22"/>
        </w:rPr>
        <w:t>)</w:t>
      </w:r>
    </w:p>
    <w:p w14:paraId="6FCFCA96" w14:textId="77777777" w:rsidR="00F639D4" w:rsidRPr="0062223D" w:rsidRDefault="00F639D4" w:rsidP="0062223D">
      <w:pPr>
        <w:pStyle w:val="Bodycopy"/>
        <w:spacing w:before="0" w:after="120"/>
        <w:contextualSpacing/>
        <w:rPr>
          <w:rFonts w:asciiTheme="minorHAnsi" w:hAnsiTheme="minorHAnsi" w:cstheme="minorHAnsi"/>
          <w:i/>
          <w:sz w:val="22"/>
          <w:szCs w:val="22"/>
        </w:rPr>
      </w:pPr>
      <w:r w:rsidRPr="0062223D">
        <w:rPr>
          <w:rFonts w:asciiTheme="minorHAnsi" w:hAnsiTheme="minorHAnsi" w:cstheme="minorHAnsi"/>
          <w:i/>
          <w:sz w:val="22"/>
          <w:szCs w:val="22"/>
        </w:rPr>
        <w:t>Australian Education Regulation 2013 (</w:t>
      </w:r>
      <w:proofErr w:type="spellStart"/>
      <w:r w:rsidRPr="0062223D">
        <w:rPr>
          <w:rFonts w:asciiTheme="minorHAnsi" w:hAnsiTheme="minorHAnsi" w:cstheme="minorHAnsi"/>
          <w:i/>
          <w:sz w:val="22"/>
          <w:szCs w:val="22"/>
        </w:rPr>
        <w:t>Cth</w:t>
      </w:r>
      <w:proofErr w:type="spellEnd"/>
      <w:r w:rsidRPr="0062223D">
        <w:rPr>
          <w:rFonts w:asciiTheme="minorHAnsi" w:hAnsiTheme="minorHAnsi" w:cstheme="minorHAnsi"/>
          <w:i/>
          <w:sz w:val="22"/>
          <w:szCs w:val="22"/>
        </w:rPr>
        <w:t xml:space="preserve">) </w:t>
      </w:r>
    </w:p>
    <w:p w14:paraId="119BD1D5" w14:textId="77777777" w:rsidR="00F639D4" w:rsidRPr="0062223D" w:rsidRDefault="00F639D4" w:rsidP="0062223D">
      <w:pPr>
        <w:pStyle w:val="Bodycopy"/>
        <w:spacing w:before="0" w:after="120"/>
        <w:contextualSpacing/>
        <w:rPr>
          <w:rFonts w:asciiTheme="minorHAnsi" w:hAnsiTheme="minorHAnsi" w:cstheme="minorHAnsi"/>
          <w:i/>
          <w:sz w:val="22"/>
          <w:szCs w:val="22"/>
          <w:lang w:val="en-US"/>
        </w:rPr>
      </w:pPr>
      <w:r w:rsidRPr="0062223D">
        <w:rPr>
          <w:rFonts w:asciiTheme="minorHAnsi" w:hAnsiTheme="minorHAnsi" w:cstheme="minorHAnsi"/>
          <w:i/>
          <w:sz w:val="22"/>
          <w:szCs w:val="22"/>
          <w:lang w:val="en-US"/>
        </w:rPr>
        <w:t>Health Records Act 2001 (Vic.)</w:t>
      </w:r>
    </w:p>
    <w:p w14:paraId="21CD9D3D" w14:textId="77777777" w:rsidR="00F639D4" w:rsidRPr="0062223D" w:rsidRDefault="00F639D4" w:rsidP="0062223D">
      <w:pPr>
        <w:pStyle w:val="Bodycopy"/>
        <w:spacing w:before="0" w:after="120"/>
        <w:contextualSpacing/>
        <w:rPr>
          <w:rFonts w:asciiTheme="minorHAnsi" w:hAnsiTheme="minorHAnsi" w:cstheme="minorHAnsi"/>
          <w:i/>
          <w:sz w:val="22"/>
          <w:szCs w:val="22"/>
        </w:rPr>
      </w:pPr>
      <w:r w:rsidRPr="0062223D">
        <w:rPr>
          <w:rFonts w:asciiTheme="minorHAnsi" w:hAnsiTheme="minorHAnsi" w:cstheme="minorHAnsi"/>
          <w:i/>
          <w:sz w:val="22"/>
          <w:szCs w:val="22"/>
        </w:rPr>
        <w:t>Privacy Act 2001 (</w:t>
      </w:r>
      <w:proofErr w:type="spellStart"/>
      <w:r w:rsidRPr="0062223D">
        <w:rPr>
          <w:rFonts w:asciiTheme="minorHAnsi" w:hAnsiTheme="minorHAnsi" w:cstheme="minorHAnsi"/>
          <w:i/>
          <w:sz w:val="22"/>
          <w:szCs w:val="22"/>
        </w:rPr>
        <w:t>Cth</w:t>
      </w:r>
      <w:proofErr w:type="spellEnd"/>
      <w:r w:rsidRPr="0062223D">
        <w:rPr>
          <w:rFonts w:asciiTheme="minorHAnsi" w:hAnsiTheme="minorHAnsi" w:cstheme="minorHAnsi"/>
          <w:i/>
          <w:sz w:val="22"/>
          <w:szCs w:val="22"/>
        </w:rPr>
        <w:t>)</w:t>
      </w:r>
    </w:p>
    <w:p w14:paraId="0AF96795" w14:textId="77777777" w:rsidR="00B125C1" w:rsidRPr="0062223D" w:rsidRDefault="00B125C1" w:rsidP="0062223D">
      <w:pPr>
        <w:widowControl w:val="0"/>
        <w:autoSpaceDE w:val="0"/>
        <w:autoSpaceDN w:val="0"/>
        <w:adjustRightInd w:val="0"/>
        <w:spacing w:after="120"/>
        <w:jc w:val="both"/>
        <w:rPr>
          <w:rFonts w:cstheme="minorHAnsi"/>
          <w:sz w:val="32"/>
          <w:szCs w:val="32"/>
        </w:rPr>
      </w:pPr>
    </w:p>
    <w:p w14:paraId="1D076B6A" w14:textId="59704C58" w:rsidR="00B125C1" w:rsidRPr="0062223D" w:rsidRDefault="00B125C1" w:rsidP="0062223D">
      <w:pPr>
        <w:pStyle w:val="Heading1"/>
        <w:rPr>
          <w:rFonts w:cstheme="minorHAnsi"/>
          <w:b w:val="0"/>
          <w:sz w:val="36"/>
          <w:szCs w:val="36"/>
        </w:rPr>
      </w:pPr>
      <w:r w:rsidRPr="0062223D">
        <w:rPr>
          <w:rFonts w:cstheme="minorHAnsi"/>
          <w:sz w:val="36"/>
          <w:szCs w:val="36"/>
        </w:rPr>
        <w:t xml:space="preserve">Definitions specific to this </w:t>
      </w:r>
      <w:r w:rsidR="00641D60" w:rsidRPr="0062223D">
        <w:rPr>
          <w:rFonts w:cstheme="minorHAnsi"/>
          <w:sz w:val="36"/>
          <w:szCs w:val="36"/>
        </w:rPr>
        <w:t>policy</w:t>
      </w:r>
    </w:p>
    <w:tbl>
      <w:tblPr>
        <w:tblStyle w:val="TableGrid"/>
        <w:tblW w:w="0" w:type="auto"/>
        <w:tblLook w:val="04A0" w:firstRow="1" w:lastRow="0" w:firstColumn="1" w:lastColumn="0" w:noHBand="0" w:noVBand="1"/>
      </w:tblPr>
      <w:tblGrid>
        <w:gridCol w:w="3099"/>
        <w:gridCol w:w="5971"/>
      </w:tblGrid>
      <w:tr w:rsidR="00B125C1" w:rsidRPr="0062223D" w14:paraId="660FA657" w14:textId="77777777" w:rsidTr="00AC0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14:paraId="4F06473E" w14:textId="77777777" w:rsidR="00B125C1" w:rsidRPr="0062223D" w:rsidRDefault="00B125C1" w:rsidP="0062223D">
            <w:pPr>
              <w:pStyle w:val="TableHeading1"/>
              <w:spacing w:after="120"/>
              <w:ind w:left="720"/>
              <w:jc w:val="left"/>
              <w:rPr>
                <w:rFonts w:cstheme="minorHAnsi"/>
                <w:sz w:val="22"/>
              </w:rPr>
            </w:pPr>
            <w:r w:rsidRPr="0062223D">
              <w:rPr>
                <w:rFonts w:cstheme="minorHAnsi"/>
                <w:sz w:val="22"/>
              </w:rPr>
              <w:t>TERM</w:t>
            </w:r>
          </w:p>
        </w:tc>
        <w:tc>
          <w:tcPr>
            <w:tcW w:w="5971" w:type="dxa"/>
          </w:tcPr>
          <w:p w14:paraId="3EE804DF" w14:textId="77777777" w:rsidR="00B125C1" w:rsidRPr="0062223D" w:rsidRDefault="00B125C1" w:rsidP="0062223D">
            <w:pPr>
              <w:pStyle w:val="TableHeading1"/>
              <w:spacing w:after="120"/>
              <w:cnfStyle w:val="100000000000" w:firstRow="1" w:lastRow="0" w:firstColumn="0" w:lastColumn="0" w:oddVBand="0" w:evenVBand="0" w:oddHBand="0" w:evenHBand="0" w:firstRowFirstColumn="0" w:firstRowLastColumn="0" w:lastRowFirstColumn="0" w:lastRowLastColumn="0"/>
              <w:rPr>
                <w:rFonts w:cstheme="minorHAnsi"/>
                <w:sz w:val="22"/>
              </w:rPr>
            </w:pPr>
            <w:r w:rsidRPr="0062223D">
              <w:rPr>
                <w:rFonts w:cstheme="minorHAnsi"/>
                <w:sz w:val="22"/>
              </w:rPr>
              <w:t>DEfinition</w:t>
            </w:r>
          </w:p>
        </w:tc>
      </w:tr>
      <w:tr w:rsidR="00641D60" w:rsidRPr="0062223D" w14:paraId="01F2C5C8" w14:textId="77777777" w:rsidTr="00AC0624">
        <w:tc>
          <w:tcPr>
            <w:cnfStyle w:val="001000000000" w:firstRow="0" w:lastRow="0" w:firstColumn="1" w:lastColumn="0" w:oddVBand="0" w:evenVBand="0" w:oddHBand="0" w:evenHBand="0" w:firstRowFirstColumn="0" w:firstRowLastColumn="0" w:lastRowFirstColumn="0" w:lastRowLastColumn="0"/>
            <w:tcW w:w="3099" w:type="dxa"/>
          </w:tcPr>
          <w:p w14:paraId="016D54D1" w14:textId="67F4124C" w:rsidR="00641D60" w:rsidRPr="003F0441" w:rsidRDefault="00641D60" w:rsidP="003F0441">
            <w:pPr>
              <w:pStyle w:val="NoSpacing"/>
              <w:rPr>
                <w:rFonts w:cstheme="minorHAnsi"/>
                <w:szCs w:val="20"/>
              </w:rPr>
            </w:pPr>
            <w:r w:rsidRPr="003F0441">
              <w:rPr>
                <w:rFonts w:cstheme="minorHAnsi"/>
                <w:szCs w:val="20"/>
              </w:rPr>
              <w:t>APP Entity</w:t>
            </w:r>
          </w:p>
        </w:tc>
        <w:tc>
          <w:tcPr>
            <w:tcW w:w="5971" w:type="dxa"/>
          </w:tcPr>
          <w:p w14:paraId="5A5B770B" w14:textId="196EDD8E" w:rsidR="00641D60" w:rsidRPr="003F0441" w:rsidRDefault="00641D60" w:rsidP="003F0441">
            <w:pPr>
              <w:pStyle w:val="NoSpacing"/>
              <w:cnfStyle w:val="000000000000" w:firstRow="0" w:lastRow="0" w:firstColumn="0" w:lastColumn="0" w:oddVBand="0" w:evenVBand="0" w:oddHBand="0" w:evenHBand="0" w:firstRowFirstColumn="0" w:firstRowLastColumn="0" w:lastRowFirstColumn="0" w:lastRowLastColumn="0"/>
              <w:rPr>
                <w:rFonts w:cstheme="minorHAnsi"/>
                <w:szCs w:val="20"/>
              </w:rPr>
            </w:pPr>
            <w:r w:rsidRPr="003F0441">
              <w:rPr>
                <w:rFonts w:cstheme="minorHAnsi"/>
                <w:szCs w:val="20"/>
              </w:rPr>
              <w:t xml:space="preserve">An organisation or other entity regulated by the </w:t>
            </w:r>
            <w:r w:rsidRPr="003F0441">
              <w:rPr>
                <w:rFonts w:cstheme="minorHAnsi"/>
                <w:i/>
                <w:iCs/>
                <w:szCs w:val="20"/>
              </w:rPr>
              <w:t>Privacy Act 1988 (</w:t>
            </w:r>
            <w:proofErr w:type="spellStart"/>
            <w:r w:rsidRPr="003F0441">
              <w:rPr>
                <w:rFonts w:cstheme="minorHAnsi"/>
                <w:i/>
                <w:iCs/>
                <w:szCs w:val="20"/>
              </w:rPr>
              <w:t>Cth</w:t>
            </w:r>
            <w:proofErr w:type="spellEnd"/>
            <w:r w:rsidRPr="003F0441">
              <w:rPr>
                <w:rFonts w:cstheme="minorHAnsi"/>
                <w:i/>
                <w:iCs/>
                <w:szCs w:val="20"/>
              </w:rPr>
              <w:t>)</w:t>
            </w:r>
            <w:r w:rsidRPr="003F0441">
              <w:rPr>
                <w:rFonts w:cstheme="minorHAnsi"/>
                <w:szCs w:val="20"/>
              </w:rPr>
              <w:t>.</w:t>
            </w:r>
          </w:p>
        </w:tc>
      </w:tr>
      <w:tr w:rsidR="00641D60" w:rsidRPr="0062223D" w14:paraId="51DF2FA8" w14:textId="77777777" w:rsidTr="00AC0624">
        <w:tc>
          <w:tcPr>
            <w:cnfStyle w:val="001000000000" w:firstRow="0" w:lastRow="0" w:firstColumn="1" w:lastColumn="0" w:oddVBand="0" w:evenVBand="0" w:oddHBand="0" w:evenHBand="0" w:firstRowFirstColumn="0" w:firstRowLastColumn="0" w:lastRowFirstColumn="0" w:lastRowLastColumn="0"/>
            <w:tcW w:w="3099" w:type="dxa"/>
          </w:tcPr>
          <w:p w14:paraId="599A2DFF" w14:textId="4D36524C" w:rsidR="00641D60" w:rsidRPr="003F0441" w:rsidRDefault="00641D60" w:rsidP="003F0441">
            <w:pPr>
              <w:pStyle w:val="NoSpacing"/>
              <w:rPr>
                <w:rFonts w:cstheme="minorHAnsi"/>
                <w:szCs w:val="20"/>
              </w:rPr>
            </w:pPr>
            <w:r w:rsidRPr="003F0441">
              <w:rPr>
                <w:rFonts w:cstheme="minorHAnsi"/>
                <w:szCs w:val="20"/>
              </w:rPr>
              <w:t>APP Guidelines</w:t>
            </w:r>
          </w:p>
        </w:tc>
        <w:tc>
          <w:tcPr>
            <w:tcW w:w="5971" w:type="dxa"/>
          </w:tcPr>
          <w:p w14:paraId="0AE36D27" w14:textId="380012EA" w:rsidR="00641D60" w:rsidRPr="003F0441" w:rsidRDefault="00641D60" w:rsidP="003F0441">
            <w:pPr>
              <w:pStyle w:val="NoSpacing"/>
              <w:cnfStyle w:val="000000000000" w:firstRow="0" w:lastRow="0" w:firstColumn="0" w:lastColumn="0" w:oddVBand="0" w:evenVBand="0" w:oddHBand="0" w:evenHBand="0" w:firstRowFirstColumn="0" w:firstRowLastColumn="0" w:lastRowFirstColumn="0" w:lastRowLastColumn="0"/>
              <w:rPr>
                <w:rFonts w:cstheme="minorHAnsi"/>
                <w:szCs w:val="20"/>
              </w:rPr>
            </w:pPr>
            <w:r w:rsidRPr="003F0441">
              <w:rPr>
                <w:rFonts w:cstheme="minorHAnsi"/>
                <w:i/>
                <w:iCs/>
                <w:szCs w:val="20"/>
              </w:rPr>
              <w:t>Australian Privacy Principles Guidelines</w:t>
            </w:r>
            <w:r w:rsidRPr="003F0441">
              <w:rPr>
                <w:rFonts w:cstheme="minorHAnsi"/>
                <w:szCs w:val="20"/>
              </w:rPr>
              <w:t xml:space="preserve"> published by the OAIC.</w:t>
            </w:r>
          </w:p>
        </w:tc>
      </w:tr>
      <w:tr w:rsidR="00641D60" w:rsidRPr="0062223D" w14:paraId="18FAE8A2" w14:textId="77777777" w:rsidTr="00AC0624">
        <w:tc>
          <w:tcPr>
            <w:cnfStyle w:val="001000000000" w:firstRow="0" w:lastRow="0" w:firstColumn="1" w:lastColumn="0" w:oddVBand="0" w:evenVBand="0" w:oddHBand="0" w:evenHBand="0" w:firstRowFirstColumn="0" w:firstRowLastColumn="0" w:lastRowFirstColumn="0" w:lastRowLastColumn="0"/>
            <w:tcW w:w="3099" w:type="dxa"/>
          </w:tcPr>
          <w:p w14:paraId="7A342C99" w14:textId="75E264A9" w:rsidR="00641D60" w:rsidRPr="003F0441" w:rsidRDefault="00641D60" w:rsidP="003F0441">
            <w:pPr>
              <w:pStyle w:val="NoSpacing"/>
              <w:rPr>
                <w:rFonts w:cstheme="minorHAnsi"/>
                <w:szCs w:val="20"/>
              </w:rPr>
            </w:pPr>
            <w:r w:rsidRPr="003F0441">
              <w:rPr>
                <w:rFonts w:cstheme="minorHAnsi"/>
                <w:szCs w:val="20"/>
              </w:rPr>
              <w:t>Data Breach</w:t>
            </w:r>
          </w:p>
        </w:tc>
        <w:tc>
          <w:tcPr>
            <w:tcW w:w="5971" w:type="dxa"/>
          </w:tcPr>
          <w:p w14:paraId="3E9FF15A" w14:textId="093C9671" w:rsidR="00641D60" w:rsidRPr="003F0441" w:rsidRDefault="00641D60" w:rsidP="003F0441">
            <w:pPr>
              <w:pStyle w:val="NoSpacing"/>
              <w:cnfStyle w:val="000000000000" w:firstRow="0" w:lastRow="0" w:firstColumn="0" w:lastColumn="0" w:oddVBand="0" w:evenVBand="0" w:oddHBand="0" w:evenHBand="0" w:firstRowFirstColumn="0" w:firstRowLastColumn="0" w:lastRowFirstColumn="0" w:lastRowLastColumn="0"/>
              <w:rPr>
                <w:rFonts w:cstheme="minorHAnsi"/>
                <w:szCs w:val="20"/>
              </w:rPr>
            </w:pPr>
            <w:r w:rsidRPr="003F0441">
              <w:rPr>
                <w:rFonts w:cstheme="minorHAnsi"/>
                <w:szCs w:val="20"/>
              </w:rPr>
              <w:t xml:space="preserve">Actual </w:t>
            </w:r>
            <w:proofErr w:type="spellStart"/>
            <w:r w:rsidRPr="003F0441">
              <w:rPr>
                <w:rFonts w:cstheme="minorHAnsi"/>
                <w:szCs w:val="20"/>
              </w:rPr>
              <w:t>unathorised</w:t>
            </w:r>
            <w:proofErr w:type="spellEnd"/>
            <w:r w:rsidRPr="003F0441">
              <w:rPr>
                <w:rFonts w:cstheme="minorHAnsi"/>
                <w:szCs w:val="20"/>
              </w:rPr>
              <w:t xml:space="preserve"> access or disclosure of personal information, or the loss of personal information where the loss is likely to result in unauthorised access or disclosure.</w:t>
            </w:r>
          </w:p>
        </w:tc>
      </w:tr>
      <w:tr w:rsidR="00641D60" w:rsidRPr="0062223D" w14:paraId="5EEA2298" w14:textId="77777777" w:rsidTr="00AC0624">
        <w:tc>
          <w:tcPr>
            <w:cnfStyle w:val="001000000000" w:firstRow="0" w:lastRow="0" w:firstColumn="1" w:lastColumn="0" w:oddVBand="0" w:evenVBand="0" w:oddHBand="0" w:evenHBand="0" w:firstRowFirstColumn="0" w:firstRowLastColumn="0" w:lastRowFirstColumn="0" w:lastRowLastColumn="0"/>
            <w:tcW w:w="3099" w:type="dxa"/>
          </w:tcPr>
          <w:p w14:paraId="1FB01F17" w14:textId="573DF909" w:rsidR="00641D60" w:rsidRPr="003F0441" w:rsidRDefault="00641D60" w:rsidP="003F0441">
            <w:pPr>
              <w:pStyle w:val="NoSpacing"/>
              <w:rPr>
                <w:rFonts w:cstheme="minorHAnsi"/>
                <w:szCs w:val="20"/>
              </w:rPr>
            </w:pPr>
            <w:r w:rsidRPr="003F0441">
              <w:rPr>
                <w:rFonts w:eastAsia="Times New Roman" w:cstheme="minorHAnsi"/>
                <w:spacing w:val="5"/>
                <w:szCs w:val="20"/>
                <w:lang w:eastAsia="en-AU"/>
              </w:rPr>
              <w:t>Health information </w:t>
            </w:r>
          </w:p>
        </w:tc>
        <w:tc>
          <w:tcPr>
            <w:tcW w:w="5971" w:type="dxa"/>
          </w:tcPr>
          <w:p w14:paraId="7F87A39C" w14:textId="286676CB" w:rsidR="00641D60" w:rsidRPr="003F0441" w:rsidRDefault="00641D60" w:rsidP="003F044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91B76" w:themeColor="background2"/>
                <w:spacing w:val="5"/>
                <w:sz w:val="20"/>
                <w:szCs w:val="20"/>
                <w:lang w:eastAsia="en-AU"/>
              </w:rPr>
            </w:pPr>
            <w:r w:rsidRPr="003F0441">
              <w:rPr>
                <w:rFonts w:eastAsia="Times New Roman" w:cstheme="minorHAnsi"/>
                <w:color w:val="391B76" w:themeColor="background2"/>
                <w:spacing w:val="5"/>
                <w:sz w:val="20"/>
                <w:szCs w:val="20"/>
                <w:lang w:eastAsia="en-AU"/>
              </w:rPr>
              <w:t>Is information or opinion</w:t>
            </w:r>
            <w:r w:rsidR="006B5A22" w:rsidRPr="003F0441">
              <w:rPr>
                <w:rFonts w:eastAsia="Times New Roman" w:cstheme="minorHAnsi"/>
                <w:color w:val="391B76" w:themeColor="background2"/>
                <w:spacing w:val="5"/>
                <w:sz w:val="20"/>
                <w:szCs w:val="20"/>
                <w:lang w:eastAsia="en-AU"/>
              </w:rPr>
              <w:t>s</w:t>
            </w:r>
            <w:r w:rsidRPr="003F0441">
              <w:rPr>
                <w:rFonts w:eastAsia="Times New Roman" w:cstheme="minorHAnsi"/>
                <w:color w:val="391B76" w:themeColor="background2"/>
                <w:spacing w:val="5"/>
                <w:sz w:val="20"/>
                <w:szCs w:val="20"/>
                <w:lang w:eastAsia="en-AU"/>
              </w:rPr>
              <w:t xml:space="preserve"> about an identifiable person’s physical, mental or psychological health or disability. Health information is a type of personal information which, because of its sensitivity, also has different and stronger legal protections.</w:t>
            </w:r>
          </w:p>
          <w:p w14:paraId="42A56A41" w14:textId="119C939B" w:rsidR="00641D60" w:rsidRPr="003F0441" w:rsidRDefault="00641D60" w:rsidP="003F0441">
            <w:pPr>
              <w:pStyle w:val="NoSpacing"/>
              <w:cnfStyle w:val="000000000000" w:firstRow="0" w:lastRow="0" w:firstColumn="0" w:lastColumn="0" w:oddVBand="0" w:evenVBand="0" w:oddHBand="0" w:evenHBand="0" w:firstRowFirstColumn="0" w:firstRowLastColumn="0" w:lastRowFirstColumn="0" w:lastRowLastColumn="0"/>
              <w:rPr>
                <w:rFonts w:cstheme="minorHAnsi"/>
                <w:szCs w:val="20"/>
              </w:rPr>
            </w:pPr>
            <w:r w:rsidRPr="003F0441">
              <w:rPr>
                <w:rFonts w:eastAsia="Times New Roman" w:cstheme="minorHAnsi"/>
                <w:spacing w:val="5"/>
                <w:szCs w:val="20"/>
                <w:lang w:eastAsia="en-AU"/>
              </w:rPr>
              <w:t>Health information is regulated in Victoria under the </w:t>
            </w:r>
            <w:hyperlink r:id="rId11" w:tooltip="Health Records Act 2001 (Vic)" w:history="1">
              <w:r w:rsidRPr="003F0441">
                <w:rPr>
                  <w:rFonts w:eastAsia="Times New Roman" w:cstheme="minorHAnsi"/>
                  <w:i/>
                  <w:iCs/>
                  <w:spacing w:val="5"/>
                  <w:szCs w:val="20"/>
                  <w:u w:val="single"/>
                  <w:lang w:eastAsia="en-AU"/>
                </w:rPr>
                <w:t>Health Records Act 2001</w:t>
              </w:r>
            </w:hyperlink>
            <w:r w:rsidRPr="003F0441">
              <w:rPr>
                <w:rFonts w:eastAsia="Times New Roman" w:cstheme="minorHAnsi"/>
                <w:i/>
                <w:iCs/>
                <w:spacing w:val="5"/>
                <w:szCs w:val="20"/>
                <w:lang w:eastAsia="en-AU"/>
              </w:rPr>
              <w:t> (Vic).</w:t>
            </w:r>
          </w:p>
        </w:tc>
      </w:tr>
      <w:tr w:rsidR="00641D60" w:rsidRPr="0062223D" w14:paraId="3399D874" w14:textId="77777777" w:rsidTr="00AC0624">
        <w:tc>
          <w:tcPr>
            <w:cnfStyle w:val="001000000000" w:firstRow="0" w:lastRow="0" w:firstColumn="1" w:lastColumn="0" w:oddVBand="0" w:evenVBand="0" w:oddHBand="0" w:evenHBand="0" w:firstRowFirstColumn="0" w:firstRowLastColumn="0" w:lastRowFirstColumn="0" w:lastRowLastColumn="0"/>
            <w:tcW w:w="3099" w:type="dxa"/>
          </w:tcPr>
          <w:p w14:paraId="53122B33" w14:textId="30119A35" w:rsidR="00641D60" w:rsidRPr="003F0441" w:rsidRDefault="00641D60" w:rsidP="003F0441">
            <w:pPr>
              <w:pStyle w:val="NoSpacing"/>
              <w:rPr>
                <w:rFonts w:eastAsia="Times New Roman" w:cstheme="minorHAnsi"/>
                <w:spacing w:val="5"/>
                <w:szCs w:val="20"/>
                <w:lang w:eastAsia="en-AU"/>
              </w:rPr>
            </w:pPr>
            <w:r w:rsidRPr="003F0441">
              <w:rPr>
                <w:rFonts w:cstheme="minorHAnsi"/>
                <w:szCs w:val="20"/>
              </w:rPr>
              <w:t>OAIC</w:t>
            </w:r>
          </w:p>
        </w:tc>
        <w:tc>
          <w:tcPr>
            <w:tcW w:w="5971" w:type="dxa"/>
          </w:tcPr>
          <w:p w14:paraId="7B1018F1" w14:textId="2E55A258" w:rsidR="00641D60" w:rsidRPr="003F0441" w:rsidRDefault="00641D60" w:rsidP="003F044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91B76" w:themeColor="background2"/>
                <w:spacing w:val="5"/>
                <w:sz w:val="20"/>
                <w:szCs w:val="20"/>
                <w:lang w:eastAsia="en-AU"/>
              </w:rPr>
            </w:pPr>
            <w:r w:rsidRPr="003F0441">
              <w:rPr>
                <w:rFonts w:cstheme="minorHAnsi"/>
                <w:color w:val="391B76" w:themeColor="background2"/>
                <w:sz w:val="20"/>
                <w:szCs w:val="20"/>
              </w:rPr>
              <w:t>Office of the Australian Information Commissioner.</w:t>
            </w:r>
          </w:p>
        </w:tc>
      </w:tr>
      <w:tr w:rsidR="00641D60" w:rsidRPr="0062223D" w14:paraId="614E569F" w14:textId="77777777" w:rsidTr="00AC0624">
        <w:tc>
          <w:tcPr>
            <w:cnfStyle w:val="001000000000" w:firstRow="0" w:lastRow="0" w:firstColumn="1" w:lastColumn="0" w:oddVBand="0" w:evenVBand="0" w:oddHBand="0" w:evenHBand="0" w:firstRowFirstColumn="0" w:firstRowLastColumn="0" w:lastRowFirstColumn="0" w:lastRowLastColumn="0"/>
            <w:tcW w:w="3099" w:type="dxa"/>
          </w:tcPr>
          <w:p w14:paraId="155E0873" w14:textId="77777777" w:rsidR="00641D60" w:rsidRPr="003F0441" w:rsidRDefault="00641D60" w:rsidP="003F0441">
            <w:pPr>
              <w:rPr>
                <w:rFonts w:eastAsia="Times New Roman" w:cstheme="minorHAnsi"/>
                <w:color w:val="391B76" w:themeColor="background2"/>
                <w:spacing w:val="5"/>
                <w:sz w:val="20"/>
                <w:szCs w:val="20"/>
                <w:lang w:eastAsia="en-AU"/>
              </w:rPr>
            </w:pPr>
            <w:r w:rsidRPr="003F0441">
              <w:rPr>
                <w:rFonts w:eastAsia="Times New Roman" w:cstheme="minorHAnsi"/>
                <w:color w:val="391B76" w:themeColor="background2"/>
                <w:spacing w:val="5"/>
                <w:sz w:val="20"/>
                <w:szCs w:val="20"/>
                <w:lang w:eastAsia="en-AU"/>
              </w:rPr>
              <w:t>Personal information </w:t>
            </w:r>
          </w:p>
          <w:p w14:paraId="1AF0D4AF" w14:textId="77777777" w:rsidR="00641D60" w:rsidRPr="003F0441" w:rsidRDefault="00641D60" w:rsidP="003F0441">
            <w:pPr>
              <w:pStyle w:val="NoSpacing"/>
              <w:rPr>
                <w:rFonts w:cstheme="minorHAnsi"/>
                <w:szCs w:val="20"/>
              </w:rPr>
            </w:pPr>
          </w:p>
        </w:tc>
        <w:tc>
          <w:tcPr>
            <w:tcW w:w="5971" w:type="dxa"/>
          </w:tcPr>
          <w:p w14:paraId="241C0090" w14:textId="4359FE31" w:rsidR="00641D60" w:rsidRPr="003F0441" w:rsidRDefault="00641D60" w:rsidP="003F044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0441">
              <w:rPr>
                <w:rFonts w:eastAsia="Times New Roman" w:cstheme="minorHAnsi"/>
                <w:spacing w:val="5"/>
                <w:sz w:val="20"/>
                <w:szCs w:val="20"/>
                <w:lang w:eastAsia="en-AU"/>
              </w:rPr>
              <w:t>I</w:t>
            </w:r>
            <w:r w:rsidRPr="003F0441">
              <w:rPr>
                <w:rFonts w:eastAsia="Times New Roman" w:cstheme="minorHAnsi"/>
                <w:color w:val="391B76" w:themeColor="background2"/>
                <w:spacing w:val="5"/>
                <w:sz w:val="20"/>
                <w:szCs w:val="20"/>
                <w:lang w:eastAsia="en-AU"/>
              </w:rPr>
              <w:t>s recorded information or opinion, whether true or not, about a person whose identity is apparent, or can reasonably be ascertained, from the information. The information or opinion can be recorded in any form. A person's name, address, phone number and date of birth (age) are all examples of personal information.</w:t>
            </w:r>
          </w:p>
        </w:tc>
      </w:tr>
      <w:tr w:rsidR="00641D60" w:rsidRPr="0062223D" w14:paraId="4AA325C0" w14:textId="77777777" w:rsidTr="00AC0624">
        <w:tc>
          <w:tcPr>
            <w:cnfStyle w:val="001000000000" w:firstRow="0" w:lastRow="0" w:firstColumn="1" w:lastColumn="0" w:oddVBand="0" w:evenVBand="0" w:oddHBand="0" w:evenHBand="0" w:firstRowFirstColumn="0" w:firstRowLastColumn="0" w:lastRowFirstColumn="0" w:lastRowLastColumn="0"/>
            <w:tcW w:w="3099" w:type="dxa"/>
          </w:tcPr>
          <w:p w14:paraId="03F0827E" w14:textId="6FEC166E" w:rsidR="00641D60" w:rsidRPr="003F0441" w:rsidRDefault="00641D60" w:rsidP="003F0441">
            <w:pPr>
              <w:rPr>
                <w:rFonts w:eastAsia="Times New Roman" w:cstheme="minorHAnsi"/>
                <w:color w:val="391B76" w:themeColor="background2"/>
                <w:spacing w:val="5"/>
                <w:sz w:val="20"/>
                <w:szCs w:val="20"/>
                <w:lang w:eastAsia="en-AU"/>
              </w:rPr>
            </w:pPr>
            <w:r w:rsidRPr="003F0441">
              <w:rPr>
                <w:rFonts w:eastAsia="Times New Roman" w:cstheme="minorHAnsi"/>
                <w:color w:val="391B76" w:themeColor="background2"/>
                <w:spacing w:val="5"/>
                <w:sz w:val="20"/>
                <w:szCs w:val="20"/>
                <w:lang w:eastAsia="en-AU"/>
              </w:rPr>
              <w:t>Sensitive information </w:t>
            </w:r>
          </w:p>
        </w:tc>
        <w:tc>
          <w:tcPr>
            <w:tcW w:w="5971" w:type="dxa"/>
          </w:tcPr>
          <w:p w14:paraId="4F257870" w14:textId="3CE9C418" w:rsidR="00641D60" w:rsidRPr="003F0441" w:rsidRDefault="00641D60" w:rsidP="003F044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91B76" w:themeColor="background2"/>
                <w:spacing w:val="5"/>
                <w:sz w:val="20"/>
                <w:szCs w:val="20"/>
                <w:lang w:eastAsia="en-AU"/>
              </w:rPr>
            </w:pPr>
            <w:r w:rsidRPr="003F0441">
              <w:rPr>
                <w:rFonts w:eastAsia="Times New Roman" w:cstheme="minorHAnsi"/>
                <w:color w:val="391B76" w:themeColor="background2"/>
                <w:spacing w:val="5"/>
                <w:sz w:val="20"/>
                <w:szCs w:val="20"/>
                <w:lang w:eastAsia="en-AU"/>
              </w:rPr>
              <w:t>Is a type of personal information with stronger legal protections due to the risk of discrimination. It includes information or opinion about an identifiable person’s racial or ethnic origin, political opinions or affiliations, religious beliefs or affiliations, philosophical beliefs, sexual orientation or practices, criminal record, or membership of a trade union.</w:t>
            </w:r>
          </w:p>
          <w:p w14:paraId="3CCAC98E" w14:textId="6B8A51E7" w:rsidR="00641D60" w:rsidRPr="003F0441" w:rsidRDefault="00641D60" w:rsidP="003F0441">
            <w:pPr>
              <w:cnfStyle w:val="000000000000" w:firstRow="0" w:lastRow="0" w:firstColumn="0" w:lastColumn="0" w:oddVBand="0" w:evenVBand="0" w:oddHBand="0" w:evenHBand="0" w:firstRowFirstColumn="0" w:firstRowLastColumn="0" w:lastRowFirstColumn="0" w:lastRowLastColumn="0"/>
              <w:rPr>
                <w:rFonts w:eastAsia="Times New Roman" w:cstheme="minorHAnsi"/>
                <w:spacing w:val="5"/>
                <w:sz w:val="20"/>
                <w:szCs w:val="20"/>
                <w:lang w:eastAsia="en-AU"/>
              </w:rPr>
            </w:pPr>
            <w:r w:rsidRPr="003F0441">
              <w:rPr>
                <w:rFonts w:eastAsia="Times New Roman" w:cstheme="minorHAnsi"/>
                <w:color w:val="391B76" w:themeColor="background2"/>
                <w:spacing w:val="5"/>
                <w:sz w:val="20"/>
                <w:szCs w:val="20"/>
                <w:lang w:eastAsia="en-AU"/>
              </w:rPr>
              <w:t>Personal and sensitive information is regulated in Victoria under the </w:t>
            </w:r>
            <w:hyperlink r:id="rId12" w:tooltip="Privacy and Data Protection Act 2014 (Vic)" w:history="1">
              <w:r w:rsidRPr="003F0441">
                <w:rPr>
                  <w:rFonts w:eastAsia="Times New Roman" w:cstheme="minorHAnsi"/>
                  <w:i/>
                  <w:iCs/>
                  <w:color w:val="391B76" w:themeColor="background2"/>
                  <w:spacing w:val="5"/>
                  <w:sz w:val="20"/>
                  <w:szCs w:val="20"/>
                  <w:u w:val="single"/>
                  <w:lang w:eastAsia="en-AU"/>
                </w:rPr>
                <w:t>Privacy and Data Protection Act 2014</w:t>
              </w:r>
            </w:hyperlink>
            <w:r w:rsidRPr="003F0441">
              <w:rPr>
                <w:rFonts w:eastAsia="Times New Roman" w:cstheme="minorHAnsi"/>
                <w:i/>
                <w:iCs/>
                <w:color w:val="391B76" w:themeColor="background2"/>
                <w:spacing w:val="5"/>
                <w:sz w:val="20"/>
                <w:szCs w:val="20"/>
                <w:lang w:eastAsia="en-AU"/>
              </w:rPr>
              <w:t> (Vic)</w:t>
            </w:r>
            <w:r w:rsidRPr="003F0441">
              <w:rPr>
                <w:rFonts w:eastAsia="Times New Roman" w:cstheme="minorHAnsi"/>
                <w:color w:val="391B76" w:themeColor="background2"/>
                <w:spacing w:val="5"/>
                <w:sz w:val="20"/>
                <w:szCs w:val="20"/>
                <w:lang w:eastAsia="en-AU"/>
              </w:rPr>
              <w:t>.</w:t>
            </w:r>
          </w:p>
        </w:tc>
      </w:tr>
      <w:tr w:rsidR="00641D60" w:rsidRPr="0062223D" w14:paraId="414B7333" w14:textId="77777777" w:rsidTr="00AC0624">
        <w:tc>
          <w:tcPr>
            <w:cnfStyle w:val="001000000000" w:firstRow="0" w:lastRow="0" w:firstColumn="1" w:lastColumn="0" w:oddVBand="0" w:evenVBand="0" w:oddHBand="0" w:evenHBand="0" w:firstRowFirstColumn="0" w:firstRowLastColumn="0" w:lastRowFirstColumn="0" w:lastRowLastColumn="0"/>
            <w:tcW w:w="3099" w:type="dxa"/>
          </w:tcPr>
          <w:p w14:paraId="03E6573F" w14:textId="77777777" w:rsidR="00641D60" w:rsidRPr="003F0441" w:rsidRDefault="00641D60" w:rsidP="003F0441">
            <w:pPr>
              <w:rPr>
                <w:rFonts w:eastAsia="Times New Roman" w:cstheme="minorHAnsi"/>
                <w:color w:val="391B76" w:themeColor="background2"/>
                <w:spacing w:val="5"/>
                <w:sz w:val="20"/>
                <w:szCs w:val="20"/>
                <w:lang w:eastAsia="en-AU"/>
              </w:rPr>
            </w:pPr>
          </w:p>
        </w:tc>
        <w:tc>
          <w:tcPr>
            <w:tcW w:w="5971" w:type="dxa"/>
          </w:tcPr>
          <w:p w14:paraId="36ADB6D2" w14:textId="068F4E5D" w:rsidR="00641D60" w:rsidRPr="003F0441" w:rsidRDefault="00641D60" w:rsidP="003F044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91B76" w:themeColor="background2"/>
                <w:spacing w:val="5"/>
                <w:sz w:val="20"/>
                <w:szCs w:val="20"/>
                <w:lang w:eastAsia="en-AU"/>
              </w:rPr>
            </w:pPr>
            <w:r w:rsidRPr="003F0441">
              <w:rPr>
                <w:rFonts w:eastAsia="Times New Roman" w:cstheme="minorHAnsi"/>
                <w:b/>
                <w:bCs/>
                <w:color w:val="391B76" w:themeColor="background2"/>
                <w:spacing w:val="5"/>
                <w:sz w:val="20"/>
                <w:szCs w:val="20"/>
                <w:lang w:eastAsia="en-AU"/>
              </w:rPr>
              <w:t>Note: </w:t>
            </w:r>
            <w:r w:rsidRPr="003F0441">
              <w:rPr>
                <w:rFonts w:eastAsia="Times New Roman" w:cstheme="minorHAnsi"/>
                <w:color w:val="391B76" w:themeColor="background2"/>
                <w:spacing w:val="5"/>
                <w:sz w:val="20"/>
                <w:szCs w:val="20"/>
                <w:lang w:eastAsia="en-AU"/>
              </w:rPr>
              <w:t>De-identified information about individuals can become personal information if it is re-identified or if it is at high risk of being re-identified, for example, if it is released to the public or is a small sample size.</w:t>
            </w:r>
          </w:p>
        </w:tc>
      </w:tr>
    </w:tbl>
    <w:p w14:paraId="39442915" w14:textId="77777777" w:rsidR="00F41E2F" w:rsidRPr="0062223D" w:rsidRDefault="00F41E2F" w:rsidP="0062223D">
      <w:pPr>
        <w:spacing w:after="120"/>
        <w:rPr>
          <w:rFonts w:eastAsia="Times New Roman" w:cstheme="minorHAnsi"/>
          <w:color w:val="000000"/>
          <w:lang w:eastAsia="en-AU"/>
        </w:rPr>
      </w:pPr>
    </w:p>
    <w:p w14:paraId="557822E1" w14:textId="77777777" w:rsidR="003F0441" w:rsidRDefault="003F0441">
      <w:pPr>
        <w:spacing w:after="160" w:line="259" w:lineRule="auto"/>
        <w:rPr>
          <w:rFonts w:cstheme="minorHAnsi"/>
          <w:b/>
          <w:bCs/>
          <w:color w:val="391B76"/>
          <w:sz w:val="36"/>
          <w:szCs w:val="36"/>
          <w:lang w:val="en-US"/>
        </w:rPr>
      </w:pPr>
      <w:r>
        <w:rPr>
          <w:rFonts w:cstheme="minorHAnsi"/>
          <w:b/>
          <w:bCs/>
          <w:color w:val="391B76"/>
          <w:sz w:val="36"/>
          <w:szCs w:val="36"/>
          <w:lang w:val="en-US"/>
        </w:rPr>
        <w:br w:type="page"/>
      </w:r>
    </w:p>
    <w:p w14:paraId="63A6559E" w14:textId="6ADA583E" w:rsidR="001A4AF5" w:rsidRPr="0062223D" w:rsidRDefault="001A4AF5" w:rsidP="0062223D">
      <w:pPr>
        <w:spacing w:after="120"/>
        <w:outlineLvl w:val="0"/>
        <w:rPr>
          <w:rFonts w:cstheme="minorHAnsi"/>
          <w:bCs/>
          <w:color w:val="391B76"/>
          <w:sz w:val="36"/>
          <w:szCs w:val="36"/>
          <w:lang w:val="en-US"/>
        </w:rPr>
      </w:pPr>
      <w:r w:rsidRPr="0062223D">
        <w:rPr>
          <w:rFonts w:cstheme="minorHAnsi"/>
          <w:b/>
          <w:bCs/>
          <w:color w:val="391B76"/>
          <w:sz w:val="36"/>
          <w:szCs w:val="36"/>
          <w:lang w:val="en-US"/>
        </w:rPr>
        <w:lastRenderedPageBreak/>
        <w:t>Procedures</w:t>
      </w:r>
    </w:p>
    <w:p w14:paraId="3DB59924" w14:textId="35EDE317" w:rsidR="00C60DC6" w:rsidRPr="0062223D" w:rsidRDefault="004F36BF" w:rsidP="0062223D">
      <w:pPr>
        <w:spacing w:after="120"/>
        <w:outlineLvl w:val="2"/>
        <w:rPr>
          <w:rFonts w:eastAsia="Times New Roman" w:cstheme="minorHAnsi"/>
          <w:color w:val="391B76"/>
          <w:sz w:val="24"/>
          <w:szCs w:val="24"/>
          <w:lang w:eastAsia="en-AU"/>
        </w:rPr>
      </w:pPr>
      <w:r w:rsidRPr="0062223D">
        <w:rPr>
          <w:rFonts w:eastAsia="Times New Roman" w:cstheme="minorHAnsi"/>
          <w:b/>
          <w:bCs/>
          <w:color w:val="391B76"/>
          <w:sz w:val="24"/>
          <w:szCs w:val="24"/>
          <w:lang w:eastAsia="en-AU"/>
        </w:rPr>
        <w:t>Collect</w:t>
      </w:r>
      <w:r>
        <w:rPr>
          <w:rFonts w:eastAsia="Times New Roman" w:cstheme="minorHAnsi"/>
          <w:b/>
          <w:bCs/>
          <w:color w:val="391B76"/>
          <w:sz w:val="24"/>
          <w:szCs w:val="24"/>
          <w:lang w:eastAsia="en-AU"/>
        </w:rPr>
        <w:t xml:space="preserve">ion of </w:t>
      </w:r>
      <w:r w:rsidR="002A0B32" w:rsidRPr="0062223D">
        <w:rPr>
          <w:rFonts w:eastAsia="Times New Roman" w:cstheme="minorHAnsi"/>
          <w:b/>
          <w:bCs/>
          <w:color w:val="391B76"/>
          <w:sz w:val="24"/>
          <w:szCs w:val="24"/>
          <w:lang w:eastAsia="en-AU"/>
        </w:rPr>
        <w:t>P</w:t>
      </w:r>
      <w:r w:rsidR="00C60DC6" w:rsidRPr="0062223D">
        <w:rPr>
          <w:rFonts w:eastAsia="Times New Roman" w:cstheme="minorHAnsi"/>
          <w:b/>
          <w:bCs/>
          <w:color w:val="391B76"/>
          <w:sz w:val="24"/>
          <w:szCs w:val="24"/>
          <w:lang w:eastAsia="en-AU"/>
        </w:rPr>
        <w:t xml:space="preserve">ersonal </w:t>
      </w:r>
      <w:r w:rsidR="002A0B32" w:rsidRPr="0062223D">
        <w:rPr>
          <w:rFonts w:eastAsia="Times New Roman" w:cstheme="minorHAnsi"/>
          <w:b/>
          <w:bCs/>
          <w:color w:val="391B76"/>
          <w:sz w:val="24"/>
          <w:szCs w:val="24"/>
          <w:lang w:eastAsia="en-AU"/>
        </w:rPr>
        <w:t>I</w:t>
      </w:r>
      <w:r w:rsidR="00C60DC6" w:rsidRPr="0062223D">
        <w:rPr>
          <w:rFonts w:eastAsia="Times New Roman" w:cstheme="minorHAnsi"/>
          <w:b/>
          <w:bCs/>
          <w:color w:val="391B76"/>
          <w:sz w:val="24"/>
          <w:szCs w:val="24"/>
          <w:lang w:eastAsia="en-AU"/>
        </w:rPr>
        <w:t>nformation</w:t>
      </w:r>
    </w:p>
    <w:p w14:paraId="008ECEC0" w14:textId="70C764FA" w:rsidR="00064510" w:rsidRPr="0062223D" w:rsidRDefault="00064510" w:rsidP="0062223D">
      <w:pPr>
        <w:spacing w:after="120"/>
        <w:rPr>
          <w:rFonts w:eastAsia="Times New Roman" w:cstheme="minorHAnsi"/>
          <w:color w:val="000000"/>
          <w:lang w:eastAsia="en-AU"/>
        </w:rPr>
      </w:pPr>
      <w:r w:rsidRPr="0062223D">
        <w:rPr>
          <w:rFonts w:eastAsia="Times New Roman" w:cstheme="minorHAnsi"/>
          <w:b/>
          <w:bCs/>
          <w:color w:val="000000"/>
          <w:lang w:eastAsia="en-AU"/>
        </w:rPr>
        <w:t>Personal information provided by an individual</w:t>
      </w:r>
      <w:r w:rsidR="008E23A4">
        <w:rPr>
          <w:rFonts w:eastAsia="Times New Roman" w:cstheme="minorHAnsi"/>
          <w:b/>
          <w:bCs/>
          <w:color w:val="000000"/>
          <w:lang w:eastAsia="en-AU"/>
        </w:rPr>
        <w:br/>
      </w:r>
      <w:r w:rsidR="00B64A7D" w:rsidRPr="00B64A7D">
        <w:rPr>
          <w:rFonts w:cstheme="minorHAnsi"/>
          <w:shd w:val="clear" w:color="auto" w:fill="FFFFFF"/>
          <w:lang w:val="en-GB"/>
        </w:rPr>
        <w:t xml:space="preserve">Our Lady Help of Christians Primary School </w:t>
      </w:r>
      <w:r w:rsidRPr="0062223D">
        <w:rPr>
          <w:rFonts w:eastAsia="Times New Roman" w:cstheme="minorHAnsi"/>
          <w:color w:val="000000"/>
          <w:lang w:eastAsia="en-AU"/>
        </w:rPr>
        <w:t>will generally collect personal information about an individual directly from the individual (or parents in the case of students). This includes by way of forms, face-to-face meetings and interviews, emails and telephone calls. On occasions people other than parents and students provide personal information.</w:t>
      </w:r>
    </w:p>
    <w:p w14:paraId="31CAF050" w14:textId="5611F550" w:rsidR="00064510" w:rsidRPr="0062223D" w:rsidRDefault="00064510" w:rsidP="0062223D">
      <w:pPr>
        <w:spacing w:after="120"/>
        <w:rPr>
          <w:rFonts w:eastAsia="Times New Roman" w:cstheme="minorHAnsi"/>
          <w:color w:val="000000"/>
          <w:lang w:eastAsia="en-AU"/>
        </w:rPr>
      </w:pPr>
      <w:r w:rsidRPr="0062223D">
        <w:rPr>
          <w:rFonts w:eastAsia="Times New Roman" w:cstheme="minorHAnsi"/>
          <w:b/>
          <w:bCs/>
          <w:color w:val="000000"/>
          <w:lang w:eastAsia="en-AU"/>
        </w:rPr>
        <w:t>Personal information provided by other people</w:t>
      </w:r>
      <w:r w:rsidR="008E23A4">
        <w:rPr>
          <w:rFonts w:eastAsia="Times New Roman" w:cstheme="minorHAnsi"/>
          <w:b/>
          <w:bCs/>
          <w:color w:val="000000"/>
          <w:lang w:eastAsia="en-AU"/>
        </w:rPr>
        <w:br/>
      </w:r>
      <w:r w:rsidRPr="0062223D">
        <w:rPr>
          <w:rFonts w:eastAsia="Times New Roman" w:cstheme="minorHAnsi"/>
          <w:color w:val="000000"/>
          <w:lang w:eastAsia="en-AU"/>
        </w:rPr>
        <w:t xml:space="preserve">In some circumstances </w:t>
      </w:r>
      <w:r w:rsidR="00B64A7D" w:rsidRPr="00B64A7D">
        <w:rPr>
          <w:rFonts w:cstheme="minorHAnsi"/>
          <w:shd w:val="clear" w:color="auto" w:fill="FFFFFF"/>
          <w:lang w:val="en-GB"/>
        </w:rPr>
        <w:t xml:space="preserve">Our Lady Help of Christians Primary School </w:t>
      </w:r>
      <w:r w:rsidRPr="0062223D">
        <w:rPr>
          <w:rFonts w:eastAsia="Times New Roman" w:cstheme="minorHAnsi"/>
          <w:color w:val="000000"/>
          <w:lang w:eastAsia="en-AU"/>
        </w:rPr>
        <w:t xml:space="preserve">may be provided with personal information about an individual from a third party, for example a report provided by a medical professional, a reference from another school or a </w:t>
      </w:r>
      <w:r w:rsidR="004F36BF" w:rsidRPr="0062223D">
        <w:rPr>
          <w:rFonts w:eastAsia="Times New Roman" w:cstheme="minorHAnsi"/>
          <w:color w:val="000000"/>
          <w:lang w:eastAsia="en-AU"/>
        </w:rPr>
        <w:t>refer</w:t>
      </w:r>
      <w:r w:rsidR="004F36BF">
        <w:rPr>
          <w:rFonts w:eastAsia="Times New Roman" w:cstheme="minorHAnsi"/>
          <w:color w:val="000000"/>
          <w:lang w:eastAsia="en-AU"/>
        </w:rPr>
        <w:t xml:space="preserve">ence </w:t>
      </w:r>
      <w:r w:rsidRPr="0062223D">
        <w:rPr>
          <w:rFonts w:eastAsia="Times New Roman" w:cstheme="minorHAnsi"/>
          <w:color w:val="000000"/>
          <w:lang w:eastAsia="en-AU"/>
        </w:rPr>
        <w:t>for a job applicant. If a student transfers to a new school, the new school may collect personal information about the student from the student's previous school to facilitate the transfer of the student and to enable the new school to exercise its duty of care.</w:t>
      </w:r>
    </w:p>
    <w:p w14:paraId="1D366566" w14:textId="2963F828" w:rsidR="00064510" w:rsidRPr="0062223D" w:rsidRDefault="00064510" w:rsidP="0062223D">
      <w:pPr>
        <w:spacing w:after="120"/>
        <w:rPr>
          <w:rFonts w:eastAsia="Times New Roman" w:cstheme="minorHAnsi"/>
          <w:color w:val="000000"/>
          <w:lang w:eastAsia="en-AU"/>
        </w:rPr>
      </w:pPr>
      <w:r w:rsidRPr="0062223D">
        <w:rPr>
          <w:rFonts w:eastAsia="Times New Roman" w:cstheme="minorHAnsi"/>
          <w:b/>
          <w:bCs/>
          <w:color w:val="000000"/>
          <w:lang w:eastAsia="en-AU"/>
        </w:rPr>
        <w:t>Enrolment applications within the diocese</w:t>
      </w:r>
      <w:r w:rsidR="008E23A4">
        <w:rPr>
          <w:rFonts w:eastAsia="Times New Roman" w:cstheme="minorHAnsi"/>
          <w:b/>
          <w:bCs/>
          <w:color w:val="000000"/>
          <w:lang w:eastAsia="en-AU"/>
        </w:rPr>
        <w:br/>
      </w:r>
      <w:r w:rsidRPr="0062223D">
        <w:rPr>
          <w:rFonts w:eastAsia="Times New Roman" w:cstheme="minorHAnsi"/>
          <w:color w:val="000000"/>
          <w:lang w:eastAsia="en-AU"/>
        </w:rPr>
        <w:t xml:space="preserve">If an enrolment application is made to two (or more) schools in the same diocese, the personal information provided during the application stage may be shared </w:t>
      </w:r>
      <w:r w:rsidR="003070CA" w:rsidRPr="0062223D">
        <w:rPr>
          <w:rFonts w:eastAsia="Times New Roman" w:cstheme="minorHAnsi"/>
          <w:color w:val="000000"/>
          <w:lang w:eastAsia="en-AU"/>
        </w:rPr>
        <w:t>among</w:t>
      </w:r>
      <w:r w:rsidRPr="0062223D">
        <w:rPr>
          <w:rFonts w:eastAsia="Times New Roman" w:cstheme="minorHAnsi"/>
          <w:color w:val="000000"/>
          <w:lang w:eastAsia="en-AU"/>
        </w:rPr>
        <w:t xml:space="preserve"> the schools. This personal information is used for the purpose of considering and administering the enrolment of the student within the diocese and may include health information.</w:t>
      </w:r>
    </w:p>
    <w:p w14:paraId="0F1F6A66" w14:textId="69F9E3ED" w:rsidR="00064510" w:rsidRDefault="00064510" w:rsidP="0062223D">
      <w:pPr>
        <w:spacing w:after="120"/>
        <w:rPr>
          <w:rFonts w:eastAsia="Times New Roman" w:cstheme="minorHAnsi"/>
          <w:color w:val="000000"/>
          <w:lang w:eastAsia="en-AU"/>
        </w:rPr>
      </w:pPr>
      <w:r w:rsidRPr="0062223D">
        <w:rPr>
          <w:rFonts w:eastAsia="Times New Roman" w:cstheme="minorHAnsi"/>
          <w:b/>
          <w:bCs/>
          <w:color w:val="000000"/>
          <w:lang w:eastAsia="en-AU"/>
        </w:rPr>
        <w:t>Personal information from other sources</w:t>
      </w:r>
      <w:r w:rsidR="008E23A4">
        <w:rPr>
          <w:rFonts w:eastAsia="Times New Roman" w:cstheme="minorHAnsi"/>
          <w:b/>
          <w:bCs/>
          <w:color w:val="000000"/>
          <w:lang w:eastAsia="en-AU"/>
        </w:rPr>
        <w:br/>
      </w:r>
      <w:r w:rsidR="00B64A7D" w:rsidRPr="00B64A7D">
        <w:rPr>
          <w:rFonts w:cstheme="minorHAnsi"/>
          <w:shd w:val="clear" w:color="auto" w:fill="FFFFFF"/>
          <w:lang w:val="en-GB"/>
        </w:rPr>
        <w:t xml:space="preserve">Our Lady Help of Christians Primary School </w:t>
      </w:r>
      <w:r w:rsidRPr="0062223D">
        <w:rPr>
          <w:rFonts w:eastAsia="Times New Roman" w:cstheme="minorHAnsi"/>
          <w:color w:val="000000"/>
          <w:lang w:eastAsia="en-AU"/>
        </w:rPr>
        <w:t>may also collect personal information through surveillance activities (such as CCTV security cameras) and student / staff email monitoring.</w:t>
      </w:r>
    </w:p>
    <w:p w14:paraId="4EE3F269" w14:textId="77777777" w:rsidR="008E23A4" w:rsidRPr="0062223D" w:rsidRDefault="008E23A4" w:rsidP="0062223D">
      <w:pPr>
        <w:spacing w:after="120"/>
        <w:rPr>
          <w:rFonts w:eastAsia="Times New Roman" w:cstheme="minorHAnsi"/>
          <w:color w:val="000000"/>
          <w:lang w:eastAsia="en-AU"/>
        </w:rPr>
      </w:pPr>
    </w:p>
    <w:p w14:paraId="6E9398EB" w14:textId="44D16DC7" w:rsidR="00C60DC6" w:rsidRPr="0062223D" w:rsidRDefault="00714191" w:rsidP="0062223D">
      <w:pPr>
        <w:spacing w:after="120"/>
        <w:rPr>
          <w:rFonts w:eastAsia="Times New Roman" w:cstheme="minorHAnsi"/>
          <w:color w:val="391B76" w:themeColor="background2"/>
          <w:sz w:val="24"/>
          <w:szCs w:val="24"/>
          <w:lang w:eastAsia="en-AU"/>
        </w:rPr>
      </w:pPr>
      <w:r w:rsidRPr="0062223D">
        <w:rPr>
          <w:rFonts w:eastAsia="Times New Roman" w:cstheme="minorHAnsi"/>
          <w:b/>
          <w:bCs/>
          <w:color w:val="391B76" w:themeColor="background2"/>
          <w:sz w:val="24"/>
          <w:szCs w:val="24"/>
          <w:lang w:eastAsia="en-AU"/>
        </w:rPr>
        <w:t>C</w:t>
      </w:r>
      <w:r w:rsidR="00C60DC6" w:rsidRPr="0062223D">
        <w:rPr>
          <w:rFonts w:eastAsia="Times New Roman" w:cstheme="minorHAnsi"/>
          <w:b/>
          <w:bCs/>
          <w:color w:val="391B76" w:themeColor="background2"/>
          <w:sz w:val="24"/>
          <w:szCs w:val="24"/>
          <w:lang w:eastAsia="en-AU"/>
        </w:rPr>
        <w:t>ollect</w:t>
      </w:r>
      <w:r w:rsidR="004F36BF">
        <w:rPr>
          <w:rFonts w:eastAsia="Times New Roman" w:cstheme="minorHAnsi"/>
          <w:b/>
          <w:bCs/>
          <w:color w:val="391B76" w:themeColor="background2"/>
          <w:sz w:val="24"/>
          <w:szCs w:val="24"/>
          <w:lang w:eastAsia="en-AU"/>
        </w:rPr>
        <w:t>ion</w:t>
      </w:r>
      <w:r w:rsidR="00C60DC6" w:rsidRPr="0062223D">
        <w:rPr>
          <w:rFonts w:eastAsia="Times New Roman" w:cstheme="minorHAnsi"/>
          <w:b/>
          <w:bCs/>
          <w:color w:val="391B76" w:themeColor="background2"/>
          <w:sz w:val="24"/>
          <w:szCs w:val="24"/>
          <w:lang w:eastAsia="en-AU"/>
        </w:rPr>
        <w:t xml:space="preserve">, </w:t>
      </w:r>
      <w:r w:rsidRPr="0062223D">
        <w:rPr>
          <w:rFonts w:eastAsia="Times New Roman" w:cstheme="minorHAnsi"/>
          <w:b/>
          <w:bCs/>
          <w:color w:val="391B76" w:themeColor="background2"/>
          <w:sz w:val="24"/>
          <w:szCs w:val="24"/>
          <w:lang w:eastAsia="en-AU"/>
        </w:rPr>
        <w:t>U</w:t>
      </w:r>
      <w:r w:rsidR="00C60DC6" w:rsidRPr="0062223D">
        <w:rPr>
          <w:rFonts w:eastAsia="Times New Roman" w:cstheme="minorHAnsi"/>
          <w:b/>
          <w:bCs/>
          <w:color w:val="391B76" w:themeColor="background2"/>
          <w:sz w:val="24"/>
          <w:szCs w:val="24"/>
          <w:lang w:eastAsia="en-AU"/>
        </w:rPr>
        <w:t xml:space="preserve">se and </w:t>
      </w:r>
      <w:r w:rsidR="004F36BF" w:rsidRPr="0062223D">
        <w:rPr>
          <w:rFonts w:eastAsia="Times New Roman" w:cstheme="minorHAnsi"/>
          <w:b/>
          <w:bCs/>
          <w:color w:val="391B76" w:themeColor="background2"/>
          <w:sz w:val="24"/>
          <w:szCs w:val="24"/>
          <w:lang w:eastAsia="en-AU"/>
        </w:rPr>
        <w:t>Disclos</w:t>
      </w:r>
      <w:r w:rsidR="004F36BF">
        <w:rPr>
          <w:rFonts w:eastAsia="Times New Roman" w:cstheme="minorHAnsi"/>
          <w:b/>
          <w:bCs/>
          <w:color w:val="391B76" w:themeColor="background2"/>
          <w:sz w:val="24"/>
          <w:szCs w:val="24"/>
          <w:lang w:eastAsia="en-AU"/>
        </w:rPr>
        <w:t xml:space="preserve">ure </w:t>
      </w:r>
      <w:proofErr w:type="gramStart"/>
      <w:r w:rsidR="004F36BF">
        <w:rPr>
          <w:rFonts w:eastAsia="Times New Roman" w:cstheme="minorHAnsi"/>
          <w:b/>
          <w:bCs/>
          <w:color w:val="391B76" w:themeColor="background2"/>
          <w:sz w:val="24"/>
          <w:szCs w:val="24"/>
          <w:lang w:eastAsia="en-AU"/>
        </w:rPr>
        <w:t xml:space="preserve">of </w:t>
      </w:r>
      <w:r w:rsidR="004F36BF" w:rsidRPr="0062223D">
        <w:rPr>
          <w:rFonts w:eastAsia="Times New Roman" w:cstheme="minorHAnsi"/>
          <w:b/>
          <w:bCs/>
          <w:color w:val="391B76" w:themeColor="background2"/>
          <w:sz w:val="24"/>
          <w:szCs w:val="24"/>
          <w:lang w:eastAsia="en-AU"/>
        </w:rPr>
        <w:t xml:space="preserve"> </w:t>
      </w:r>
      <w:r w:rsidRPr="0062223D">
        <w:rPr>
          <w:rFonts w:eastAsia="Times New Roman" w:cstheme="minorHAnsi"/>
          <w:b/>
          <w:bCs/>
          <w:color w:val="391B76" w:themeColor="background2"/>
          <w:sz w:val="24"/>
          <w:szCs w:val="24"/>
          <w:lang w:eastAsia="en-AU"/>
        </w:rPr>
        <w:t>P</w:t>
      </w:r>
      <w:r w:rsidR="00C60DC6" w:rsidRPr="0062223D">
        <w:rPr>
          <w:rFonts w:eastAsia="Times New Roman" w:cstheme="minorHAnsi"/>
          <w:b/>
          <w:bCs/>
          <w:color w:val="391B76" w:themeColor="background2"/>
          <w:sz w:val="24"/>
          <w:szCs w:val="24"/>
          <w:lang w:eastAsia="en-AU"/>
        </w:rPr>
        <w:t>ersonal</w:t>
      </w:r>
      <w:proofErr w:type="gramEnd"/>
      <w:r w:rsidR="00C60DC6" w:rsidRPr="0062223D">
        <w:rPr>
          <w:rFonts w:eastAsia="Times New Roman" w:cstheme="minorHAnsi"/>
          <w:b/>
          <w:bCs/>
          <w:color w:val="391B76" w:themeColor="background2"/>
          <w:sz w:val="24"/>
          <w:szCs w:val="24"/>
          <w:lang w:eastAsia="en-AU"/>
        </w:rPr>
        <w:t xml:space="preserve"> </w:t>
      </w:r>
      <w:r w:rsidRPr="0062223D">
        <w:rPr>
          <w:rFonts w:eastAsia="Times New Roman" w:cstheme="minorHAnsi"/>
          <w:b/>
          <w:bCs/>
          <w:color w:val="391B76" w:themeColor="background2"/>
          <w:sz w:val="24"/>
          <w:szCs w:val="24"/>
          <w:lang w:eastAsia="en-AU"/>
        </w:rPr>
        <w:t>I</w:t>
      </w:r>
      <w:r w:rsidR="00C60DC6" w:rsidRPr="0062223D">
        <w:rPr>
          <w:rFonts w:eastAsia="Times New Roman" w:cstheme="minorHAnsi"/>
          <w:b/>
          <w:bCs/>
          <w:color w:val="391B76" w:themeColor="background2"/>
          <w:sz w:val="24"/>
          <w:szCs w:val="24"/>
          <w:lang w:eastAsia="en-AU"/>
        </w:rPr>
        <w:t>nformation</w:t>
      </w:r>
    </w:p>
    <w:p w14:paraId="2F5E5AAB" w14:textId="016007B3" w:rsidR="00C60DC6" w:rsidRPr="0062223D" w:rsidRDefault="00C60DC6" w:rsidP="0062223D">
      <w:pPr>
        <w:spacing w:after="120"/>
        <w:rPr>
          <w:rFonts w:eastAsia="Times New Roman" w:cstheme="minorHAnsi"/>
          <w:color w:val="000000"/>
          <w:lang w:eastAsia="en-AU"/>
        </w:rPr>
      </w:pPr>
      <w:r w:rsidRPr="0062223D">
        <w:rPr>
          <w:rFonts w:eastAsia="Times New Roman" w:cstheme="minorHAnsi"/>
          <w:color w:val="000000"/>
          <w:lang w:eastAsia="en-AU"/>
        </w:rPr>
        <w:t xml:space="preserve">The purposes for which </w:t>
      </w:r>
      <w:r w:rsidR="00B64A7D" w:rsidRPr="00B64A7D">
        <w:rPr>
          <w:rFonts w:cstheme="minorHAnsi"/>
          <w:shd w:val="clear" w:color="auto" w:fill="FFFFFF"/>
          <w:lang w:val="en-GB"/>
        </w:rPr>
        <w:t xml:space="preserve">Our Lady Help of Christians Primary School </w:t>
      </w:r>
      <w:r w:rsidRPr="0062223D">
        <w:rPr>
          <w:rFonts w:eastAsia="Times New Roman" w:cstheme="minorHAnsi"/>
          <w:color w:val="000000"/>
          <w:lang w:eastAsia="en-AU"/>
        </w:rPr>
        <w:t>collects, uses and discloses personal information depends on the relationship with the individual and includes, but is not limited to, the purposes set out below.</w:t>
      </w:r>
    </w:p>
    <w:p w14:paraId="68E25A71" w14:textId="00139B9A" w:rsidR="003B5C91" w:rsidRPr="0062223D" w:rsidRDefault="00C60DC6" w:rsidP="0062223D">
      <w:pPr>
        <w:spacing w:after="120"/>
        <w:rPr>
          <w:rFonts w:eastAsia="Times New Roman" w:cstheme="minorHAnsi"/>
          <w:color w:val="000000"/>
          <w:lang w:eastAsia="en-AU"/>
        </w:rPr>
      </w:pPr>
      <w:r w:rsidRPr="0062223D">
        <w:rPr>
          <w:rFonts w:eastAsia="Times New Roman" w:cstheme="minorHAnsi"/>
          <w:b/>
          <w:bCs/>
          <w:color w:val="000000"/>
          <w:lang w:eastAsia="en-AU"/>
        </w:rPr>
        <w:t>Students and Parents</w:t>
      </w:r>
      <w:r w:rsidR="008E23A4">
        <w:rPr>
          <w:rFonts w:eastAsia="Times New Roman" w:cstheme="minorHAnsi"/>
          <w:b/>
          <w:bCs/>
          <w:color w:val="000000"/>
          <w:lang w:eastAsia="en-AU"/>
        </w:rPr>
        <w:br/>
      </w:r>
      <w:r w:rsidRPr="0062223D">
        <w:rPr>
          <w:rFonts w:eastAsia="Times New Roman" w:cstheme="minorHAnsi"/>
          <w:color w:val="000000"/>
          <w:lang w:eastAsia="en-AU"/>
        </w:rPr>
        <w:t>In relation to personal information of students and parents, the primary purpose of collection is to enable the school to provide a quality catholic education to the student, exercise its duty of care and perform necessary associated administrative activities, which will enable students to take part in all the activities of the school. This includes satisfying the needs of the parents, the student, DOBCEL and the school throughout the whole period the student is enrolled at the school.</w:t>
      </w:r>
    </w:p>
    <w:p w14:paraId="2E4946CC" w14:textId="32C9BD90" w:rsidR="00C60DC6" w:rsidRPr="0062223D" w:rsidRDefault="00C60DC6" w:rsidP="0062223D">
      <w:pPr>
        <w:spacing w:after="120"/>
        <w:rPr>
          <w:rFonts w:eastAsia="Times New Roman" w:cstheme="minorHAnsi"/>
          <w:color w:val="000000"/>
          <w:lang w:eastAsia="en-AU"/>
        </w:rPr>
      </w:pPr>
      <w:r w:rsidRPr="0062223D">
        <w:rPr>
          <w:rFonts w:eastAsia="Times New Roman" w:cstheme="minorHAnsi"/>
          <w:color w:val="000000"/>
          <w:lang w:eastAsia="en-AU"/>
        </w:rPr>
        <w:t xml:space="preserve">The other purposes for which personal information of students and </w:t>
      </w:r>
      <w:r w:rsidR="00A96837" w:rsidRPr="0062223D">
        <w:rPr>
          <w:rFonts w:eastAsia="Times New Roman" w:cstheme="minorHAnsi"/>
          <w:color w:val="000000"/>
          <w:lang w:eastAsia="en-AU"/>
        </w:rPr>
        <w:t>p</w:t>
      </w:r>
      <w:r w:rsidRPr="0062223D">
        <w:rPr>
          <w:rFonts w:eastAsia="Times New Roman" w:cstheme="minorHAnsi"/>
          <w:color w:val="000000"/>
          <w:lang w:eastAsia="en-AU"/>
        </w:rPr>
        <w:t>arents may be used, include (but are not limited to):</w:t>
      </w:r>
    </w:p>
    <w:p w14:paraId="5B76F483" w14:textId="316D3D57" w:rsidR="00E074A7" w:rsidRPr="0062223D" w:rsidRDefault="00E074A7" w:rsidP="0062223D">
      <w:pPr>
        <w:numPr>
          <w:ilvl w:val="0"/>
          <w:numId w:val="11"/>
        </w:numPr>
        <w:spacing w:after="120"/>
        <w:rPr>
          <w:rFonts w:eastAsia="Times New Roman" w:cstheme="minorHAnsi"/>
          <w:color w:val="000000"/>
          <w:lang w:eastAsia="en-AU"/>
        </w:rPr>
      </w:pPr>
      <w:r w:rsidRPr="0062223D">
        <w:rPr>
          <w:rFonts w:eastAsia="Times New Roman" w:cstheme="minorHAnsi"/>
          <w:color w:val="000000"/>
          <w:lang w:eastAsia="en-AU"/>
        </w:rPr>
        <w:t>keep</w:t>
      </w:r>
      <w:r w:rsidR="004F36BF">
        <w:rPr>
          <w:rFonts w:eastAsia="Times New Roman" w:cstheme="minorHAnsi"/>
          <w:color w:val="000000"/>
          <w:lang w:eastAsia="en-AU"/>
        </w:rPr>
        <w:t>ing</w:t>
      </w:r>
      <w:r w:rsidRPr="0062223D">
        <w:rPr>
          <w:rFonts w:eastAsia="Times New Roman" w:cstheme="minorHAnsi"/>
          <w:color w:val="000000"/>
          <w:lang w:eastAsia="en-AU"/>
        </w:rPr>
        <w:t xml:space="preserve"> parents informed about matters related to their child’s schooling, through correspondence, newsletters and magazines</w:t>
      </w:r>
    </w:p>
    <w:p w14:paraId="7D8F1DC7" w14:textId="77777777" w:rsidR="00E074A7" w:rsidRPr="0062223D" w:rsidRDefault="00E074A7" w:rsidP="0062223D">
      <w:pPr>
        <w:numPr>
          <w:ilvl w:val="0"/>
          <w:numId w:val="11"/>
        </w:numPr>
        <w:spacing w:after="120"/>
        <w:rPr>
          <w:rFonts w:eastAsia="Times New Roman" w:cstheme="minorHAnsi"/>
          <w:color w:val="000000"/>
          <w:lang w:eastAsia="en-AU"/>
        </w:rPr>
      </w:pPr>
      <w:r w:rsidRPr="0062223D">
        <w:rPr>
          <w:rFonts w:eastAsia="Times New Roman" w:cstheme="minorHAnsi"/>
          <w:color w:val="000000"/>
          <w:lang w:eastAsia="en-AU"/>
        </w:rPr>
        <w:t>day-to-day administration of the school</w:t>
      </w:r>
    </w:p>
    <w:p w14:paraId="7676537A" w14:textId="77777777" w:rsidR="00E074A7" w:rsidRPr="0062223D" w:rsidRDefault="00E074A7" w:rsidP="0062223D">
      <w:pPr>
        <w:numPr>
          <w:ilvl w:val="0"/>
          <w:numId w:val="11"/>
        </w:numPr>
        <w:spacing w:after="120"/>
        <w:rPr>
          <w:rFonts w:eastAsia="Times New Roman" w:cstheme="minorHAnsi"/>
          <w:color w:val="000000"/>
          <w:lang w:eastAsia="en-AU"/>
        </w:rPr>
      </w:pPr>
      <w:r w:rsidRPr="0062223D">
        <w:rPr>
          <w:rFonts w:eastAsia="Times New Roman" w:cstheme="minorHAnsi"/>
          <w:color w:val="000000"/>
          <w:lang w:eastAsia="en-AU"/>
        </w:rPr>
        <w:t xml:space="preserve">looking after students’ educational, social, and medical wellbeing </w:t>
      </w:r>
    </w:p>
    <w:p w14:paraId="346D56A6" w14:textId="77777777" w:rsidR="00E074A7" w:rsidRPr="0062223D" w:rsidRDefault="00E074A7" w:rsidP="0062223D">
      <w:pPr>
        <w:numPr>
          <w:ilvl w:val="0"/>
          <w:numId w:val="11"/>
        </w:numPr>
        <w:spacing w:after="120"/>
        <w:rPr>
          <w:rFonts w:eastAsia="Times New Roman" w:cstheme="minorHAnsi"/>
          <w:color w:val="000000"/>
          <w:lang w:eastAsia="en-AU"/>
        </w:rPr>
      </w:pPr>
      <w:r w:rsidRPr="0062223D">
        <w:rPr>
          <w:rFonts w:eastAsia="Times New Roman" w:cstheme="minorHAnsi"/>
          <w:color w:val="000000"/>
          <w:lang w:eastAsia="en-AU"/>
        </w:rPr>
        <w:t>seeking donations and marketing for the school</w:t>
      </w:r>
    </w:p>
    <w:p w14:paraId="61A1E45C" w14:textId="46D70879" w:rsidR="00E074A7" w:rsidRPr="0062223D" w:rsidRDefault="00E074A7" w:rsidP="0062223D">
      <w:pPr>
        <w:numPr>
          <w:ilvl w:val="0"/>
          <w:numId w:val="11"/>
        </w:numPr>
        <w:spacing w:after="120"/>
        <w:rPr>
          <w:rFonts w:eastAsia="Times New Roman" w:cstheme="minorHAnsi"/>
          <w:color w:val="000000"/>
          <w:lang w:eastAsia="en-AU"/>
        </w:rPr>
      </w:pPr>
      <w:r w:rsidRPr="0062223D">
        <w:rPr>
          <w:rFonts w:eastAsia="Times New Roman" w:cstheme="minorHAnsi"/>
          <w:color w:val="000000"/>
          <w:lang w:eastAsia="en-AU"/>
        </w:rPr>
        <w:t>meet</w:t>
      </w:r>
      <w:r w:rsidR="004F36BF">
        <w:rPr>
          <w:rFonts w:eastAsia="Times New Roman" w:cstheme="minorHAnsi"/>
          <w:color w:val="000000"/>
          <w:lang w:eastAsia="en-AU"/>
        </w:rPr>
        <w:t>ing</w:t>
      </w:r>
      <w:r w:rsidRPr="0062223D">
        <w:rPr>
          <w:rFonts w:eastAsia="Times New Roman" w:cstheme="minorHAnsi"/>
          <w:color w:val="000000"/>
          <w:lang w:eastAsia="en-AU"/>
        </w:rPr>
        <w:t xml:space="preserve"> the school’s legal obligations and allow the school to discharge is duty of care </w:t>
      </w:r>
    </w:p>
    <w:p w14:paraId="1AC29742" w14:textId="426CE9F1" w:rsidR="00E074A7" w:rsidRPr="0062223D" w:rsidRDefault="00E074A7" w:rsidP="0062223D">
      <w:pPr>
        <w:numPr>
          <w:ilvl w:val="0"/>
          <w:numId w:val="11"/>
        </w:numPr>
        <w:spacing w:after="120"/>
        <w:rPr>
          <w:rFonts w:eastAsia="Times New Roman" w:cstheme="minorHAnsi"/>
          <w:color w:val="000000"/>
          <w:lang w:eastAsia="en-AU"/>
        </w:rPr>
      </w:pPr>
      <w:r w:rsidRPr="0062223D">
        <w:rPr>
          <w:rFonts w:eastAsia="Times New Roman" w:cstheme="minorHAnsi"/>
          <w:color w:val="000000"/>
          <w:lang w:eastAsia="en-AU"/>
        </w:rPr>
        <w:t>satisfy</w:t>
      </w:r>
      <w:r w:rsidR="004F36BF">
        <w:rPr>
          <w:rFonts w:eastAsia="Times New Roman" w:cstheme="minorHAnsi"/>
          <w:color w:val="000000"/>
          <w:lang w:eastAsia="en-AU"/>
        </w:rPr>
        <w:t>ing</w:t>
      </w:r>
      <w:r w:rsidRPr="0062223D">
        <w:rPr>
          <w:rFonts w:eastAsia="Times New Roman" w:cstheme="minorHAnsi"/>
          <w:color w:val="000000"/>
          <w:lang w:eastAsia="en-AU"/>
        </w:rPr>
        <w:t xml:space="preserve"> the school service providers’ legal obligations, including the Victorian Catholic Education Authority (VCEA) and DOBCEL.</w:t>
      </w:r>
    </w:p>
    <w:p w14:paraId="67789D48" w14:textId="77777777" w:rsidR="00C60DC6" w:rsidRPr="0062223D" w:rsidRDefault="00C60DC6" w:rsidP="0062223D">
      <w:pPr>
        <w:spacing w:after="120"/>
        <w:ind w:left="360"/>
        <w:rPr>
          <w:rFonts w:eastAsia="Times New Roman" w:cstheme="minorHAnsi"/>
          <w:color w:val="000000"/>
          <w:lang w:eastAsia="en-AU"/>
        </w:rPr>
      </w:pPr>
    </w:p>
    <w:p w14:paraId="7368EB31" w14:textId="77777777" w:rsidR="008E23A4" w:rsidRDefault="008E23A4">
      <w:pPr>
        <w:spacing w:after="160" w:line="259" w:lineRule="auto"/>
        <w:rPr>
          <w:rFonts w:eastAsia="Times New Roman" w:cstheme="minorHAnsi"/>
          <w:b/>
          <w:bCs/>
          <w:color w:val="000000"/>
          <w:lang w:eastAsia="en-AU"/>
        </w:rPr>
      </w:pPr>
      <w:r>
        <w:rPr>
          <w:rFonts w:eastAsia="Times New Roman" w:cstheme="minorHAnsi"/>
          <w:b/>
          <w:bCs/>
          <w:color w:val="000000"/>
          <w:lang w:eastAsia="en-AU"/>
        </w:rPr>
        <w:br w:type="page"/>
      </w:r>
    </w:p>
    <w:p w14:paraId="63ED6968" w14:textId="285CE7B8" w:rsidR="00C60DC6" w:rsidRPr="0062223D" w:rsidRDefault="00C60DC6" w:rsidP="0062223D">
      <w:pPr>
        <w:spacing w:after="120"/>
        <w:rPr>
          <w:rFonts w:eastAsia="Times New Roman" w:cstheme="minorHAnsi"/>
          <w:color w:val="000000"/>
          <w:lang w:eastAsia="en-AU"/>
        </w:rPr>
      </w:pPr>
      <w:r w:rsidRPr="0062223D">
        <w:rPr>
          <w:rFonts w:eastAsia="Times New Roman" w:cstheme="minorHAnsi"/>
          <w:b/>
          <w:bCs/>
          <w:color w:val="000000"/>
          <w:lang w:eastAsia="en-AU"/>
        </w:rPr>
        <w:lastRenderedPageBreak/>
        <w:t>Volunteers</w:t>
      </w:r>
      <w:r w:rsidR="008E23A4">
        <w:rPr>
          <w:rFonts w:eastAsia="Times New Roman" w:cstheme="minorHAnsi"/>
          <w:b/>
          <w:bCs/>
          <w:color w:val="000000"/>
          <w:lang w:eastAsia="en-AU"/>
        </w:rPr>
        <w:br/>
      </w:r>
      <w:r w:rsidR="00B64A7D" w:rsidRPr="00B64A7D">
        <w:rPr>
          <w:rFonts w:cstheme="minorHAnsi"/>
          <w:shd w:val="clear" w:color="auto" w:fill="FFFFFF"/>
          <w:lang w:val="en-GB"/>
        </w:rPr>
        <w:t xml:space="preserve">Our Lady Help of Christians Primary School </w:t>
      </w:r>
      <w:r w:rsidRPr="0062223D">
        <w:rPr>
          <w:rFonts w:cstheme="minorHAnsi"/>
        </w:rPr>
        <w:t xml:space="preserve">may obtain personal information about volunteers who assist </w:t>
      </w:r>
      <w:r w:rsidR="00E95FE4" w:rsidRPr="0062223D">
        <w:rPr>
          <w:rFonts w:cstheme="minorHAnsi"/>
        </w:rPr>
        <w:t xml:space="preserve">the </w:t>
      </w:r>
      <w:r w:rsidRPr="0062223D">
        <w:rPr>
          <w:rFonts w:cstheme="minorHAnsi"/>
        </w:rPr>
        <w:t>school in their functions or to conduct associated activities</w:t>
      </w:r>
      <w:r w:rsidRPr="0062223D">
        <w:rPr>
          <w:rFonts w:eastAsia="Times New Roman" w:cstheme="minorHAnsi"/>
          <w:color w:val="000000"/>
          <w:lang w:eastAsia="en-AU"/>
        </w:rPr>
        <w:t>, such as alumni associations, to enable the school and the volunteers to work together. This may include:</w:t>
      </w:r>
    </w:p>
    <w:p w14:paraId="25F1AD59" w14:textId="77777777" w:rsidR="00C60DC6" w:rsidRPr="0062223D" w:rsidRDefault="00C60DC6" w:rsidP="0062223D">
      <w:pPr>
        <w:numPr>
          <w:ilvl w:val="0"/>
          <w:numId w:val="15"/>
        </w:numPr>
        <w:spacing w:after="120"/>
        <w:rPr>
          <w:rFonts w:eastAsia="Times New Roman" w:cstheme="minorHAnsi"/>
          <w:color w:val="262626" w:themeColor="text1" w:themeTint="D9"/>
        </w:rPr>
      </w:pPr>
      <w:r w:rsidRPr="0062223D">
        <w:rPr>
          <w:rFonts w:eastAsia="Times New Roman" w:cstheme="minorHAnsi"/>
          <w:color w:val="262626" w:themeColor="text1" w:themeTint="D9"/>
        </w:rPr>
        <w:t>managing the engagement process of volunteers</w:t>
      </w:r>
    </w:p>
    <w:p w14:paraId="4393FEC2" w14:textId="6757902D" w:rsidR="00C60DC6" w:rsidRPr="0062223D" w:rsidRDefault="00C60DC6" w:rsidP="0062223D">
      <w:pPr>
        <w:numPr>
          <w:ilvl w:val="0"/>
          <w:numId w:val="15"/>
        </w:numPr>
        <w:spacing w:after="120"/>
        <w:rPr>
          <w:rFonts w:eastAsia="Times New Roman" w:cstheme="minorHAnsi"/>
          <w:color w:val="262626" w:themeColor="text1" w:themeTint="D9"/>
        </w:rPr>
      </w:pPr>
      <w:r w:rsidRPr="0062223D">
        <w:rPr>
          <w:rFonts w:eastAsia="Times New Roman" w:cstheme="minorHAnsi"/>
          <w:color w:val="262626" w:themeColor="text1" w:themeTint="D9"/>
        </w:rPr>
        <w:t xml:space="preserve">for insurance </w:t>
      </w:r>
    </w:p>
    <w:p w14:paraId="1FA120A3" w14:textId="77777777" w:rsidR="00C60DC6" w:rsidRPr="0062223D" w:rsidRDefault="00C60DC6" w:rsidP="0062223D">
      <w:pPr>
        <w:numPr>
          <w:ilvl w:val="0"/>
          <w:numId w:val="15"/>
        </w:numPr>
        <w:spacing w:after="120"/>
        <w:rPr>
          <w:rFonts w:eastAsia="Times New Roman" w:cstheme="minorHAnsi"/>
          <w:color w:val="262626" w:themeColor="text1" w:themeTint="D9"/>
        </w:rPr>
      </w:pPr>
      <w:r w:rsidRPr="0062223D">
        <w:rPr>
          <w:rFonts w:eastAsia="Times New Roman" w:cstheme="minorHAnsi"/>
          <w:color w:val="262626" w:themeColor="text1" w:themeTint="D9"/>
        </w:rPr>
        <w:t>satisfying the legal obligations, for example, in relation to child protection</w:t>
      </w:r>
    </w:p>
    <w:p w14:paraId="036DBD9F" w14:textId="77777777" w:rsidR="00C60DC6" w:rsidRPr="0062223D" w:rsidRDefault="00C60DC6" w:rsidP="0062223D">
      <w:pPr>
        <w:numPr>
          <w:ilvl w:val="0"/>
          <w:numId w:val="15"/>
        </w:numPr>
        <w:spacing w:after="120"/>
        <w:contextualSpacing/>
        <w:rPr>
          <w:rFonts w:eastAsia="Calibri" w:cstheme="minorHAnsi"/>
        </w:rPr>
      </w:pPr>
      <w:r w:rsidRPr="0062223D">
        <w:rPr>
          <w:rFonts w:eastAsia="Calibri" w:cstheme="minorHAnsi"/>
        </w:rPr>
        <w:t>to confirm their suitability and to manage their visits.</w:t>
      </w:r>
    </w:p>
    <w:p w14:paraId="3C866EBF" w14:textId="3B4C8D54" w:rsidR="00C60DC6" w:rsidRPr="0062223D" w:rsidRDefault="00C60DC6" w:rsidP="0062223D">
      <w:pPr>
        <w:spacing w:after="120"/>
        <w:rPr>
          <w:rFonts w:eastAsia="Times New Roman" w:cstheme="minorHAnsi"/>
          <w:color w:val="000000"/>
          <w:lang w:eastAsia="en-AU"/>
        </w:rPr>
      </w:pPr>
      <w:r w:rsidRPr="0062223D">
        <w:rPr>
          <w:rFonts w:eastAsia="Times New Roman" w:cstheme="minorHAnsi"/>
          <w:b/>
          <w:bCs/>
          <w:color w:val="000000"/>
          <w:lang w:eastAsia="en-AU"/>
        </w:rPr>
        <w:t>Job applicants and contractors</w:t>
      </w:r>
      <w:r w:rsidR="00805C58">
        <w:rPr>
          <w:rFonts w:eastAsia="Times New Roman" w:cstheme="minorHAnsi"/>
          <w:b/>
          <w:bCs/>
          <w:color w:val="000000"/>
          <w:lang w:eastAsia="en-AU"/>
        </w:rPr>
        <w:br/>
      </w:r>
      <w:r w:rsidRPr="0062223D">
        <w:rPr>
          <w:rFonts w:eastAsia="Times New Roman" w:cstheme="minorHAnsi"/>
          <w:color w:val="000000"/>
          <w:lang w:eastAsia="en-AU"/>
        </w:rPr>
        <w:t xml:space="preserve">In relation to the personal information of job applicants, staff members and contractors, </w:t>
      </w:r>
      <w:r w:rsidR="00B64A7D" w:rsidRPr="00B64A7D">
        <w:rPr>
          <w:rFonts w:cstheme="minorHAnsi"/>
          <w:shd w:val="clear" w:color="auto" w:fill="FFFFFF"/>
          <w:lang w:val="en-GB"/>
        </w:rPr>
        <w:t>Our Lady Help of Christians Primary School</w:t>
      </w:r>
      <w:r w:rsidR="00B64A7D">
        <w:rPr>
          <w:rFonts w:cstheme="minorHAnsi"/>
          <w:shd w:val="clear" w:color="auto" w:fill="FFFFFF"/>
          <w:lang w:val="en-GB"/>
        </w:rPr>
        <w:t>,</w:t>
      </w:r>
      <w:r w:rsidR="00B64A7D" w:rsidRPr="00B64A7D">
        <w:rPr>
          <w:rFonts w:cstheme="minorHAnsi"/>
          <w:shd w:val="clear" w:color="auto" w:fill="FFFFFF"/>
          <w:lang w:val="en-GB"/>
        </w:rPr>
        <w:t xml:space="preserve"> </w:t>
      </w:r>
      <w:r w:rsidR="006127A1">
        <w:rPr>
          <w:rFonts w:eastAsia="Times New Roman" w:cstheme="minorHAnsi"/>
          <w:color w:val="000000"/>
          <w:lang w:eastAsia="en-AU"/>
        </w:rPr>
        <w:t xml:space="preserve">the </w:t>
      </w:r>
      <w:r w:rsidRPr="0062223D">
        <w:rPr>
          <w:rFonts w:eastAsia="Times New Roman" w:cstheme="minorHAnsi"/>
          <w:color w:val="000000"/>
          <w:lang w:eastAsia="en-AU"/>
        </w:rPr>
        <w:t>primary purpose of collection is to assess and (if successful) engage the applicant, staff member or contractor, as the case may be.</w:t>
      </w:r>
    </w:p>
    <w:p w14:paraId="0C535814" w14:textId="77777777" w:rsidR="00C60DC6" w:rsidRPr="0062223D" w:rsidRDefault="00C60DC6" w:rsidP="0062223D">
      <w:pPr>
        <w:spacing w:after="120"/>
        <w:rPr>
          <w:rFonts w:eastAsia="Times New Roman" w:cstheme="minorHAnsi"/>
          <w:color w:val="000000"/>
          <w:lang w:eastAsia="en-AU"/>
        </w:rPr>
      </w:pPr>
      <w:r w:rsidRPr="0062223D">
        <w:rPr>
          <w:rFonts w:eastAsia="Times New Roman" w:cstheme="minorHAnsi"/>
          <w:color w:val="000000"/>
          <w:lang w:eastAsia="en-AU"/>
        </w:rPr>
        <w:t>The purposes for which a school uses and discloses personal information of job applicants, staff members and contractors include:</w:t>
      </w:r>
    </w:p>
    <w:p w14:paraId="1C9105F1" w14:textId="77777777" w:rsidR="00BD08B2" w:rsidRPr="0062223D" w:rsidRDefault="00BD08B2" w:rsidP="0062223D">
      <w:pPr>
        <w:pStyle w:val="ListParagraph"/>
        <w:numPr>
          <w:ilvl w:val="0"/>
          <w:numId w:val="12"/>
        </w:numPr>
        <w:spacing w:after="120" w:line="240" w:lineRule="auto"/>
        <w:rPr>
          <w:rFonts w:asciiTheme="minorHAnsi" w:eastAsia="Times New Roman" w:hAnsiTheme="minorHAnsi" w:cstheme="minorHAnsi"/>
          <w:color w:val="000000"/>
          <w:lang w:eastAsia="en-AU"/>
        </w:rPr>
      </w:pPr>
      <w:r w:rsidRPr="0062223D">
        <w:rPr>
          <w:rFonts w:asciiTheme="minorHAnsi" w:eastAsia="Times New Roman" w:hAnsiTheme="minorHAnsi" w:cstheme="minorHAnsi"/>
          <w:color w:val="000000"/>
          <w:lang w:eastAsia="en-AU"/>
        </w:rPr>
        <w:t>verifying and screening job applicants and contacting nominated referees</w:t>
      </w:r>
    </w:p>
    <w:p w14:paraId="23900AC7" w14:textId="77777777" w:rsidR="00FB1D73" w:rsidRPr="0062223D" w:rsidRDefault="00FB1D73" w:rsidP="0062223D">
      <w:pPr>
        <w:pStyle w:val="ListParagraph"/>
        <w:numPr>
          <w:ilvl w:val="0"/>
          <w:numId w:val="12"/>
        </w:numPr>
        <w:spacing w:after="120" w:line="240" w:lineRule="auto"/>
        <w:rPr>
          <w:rFonts w:asciiTheme="minorHAnsi" w:eastAsia="Times New Roman" w:hAnsiTheme="minorHAnsi" w:cstheme="minorHAnsi"/>
          <w:color w:val="000000"/>
          <w:lang w:eastAsia="en-AU"/>
        </w:rPr>
      </w:pPr>
      <w:r w:rsidRPr="0062223D">
        <w:rPr>
          <w:rFonts w:asciiTheme="minorHAnsi" w:eastAsia="Times New Roman" w:hAnsiTheme="minorHAnsi" w:cstheme="minorHAnsi"/>
          <w:color w:val="000000"/>
          <w:lang w:eastAsia="en-AU"/>
        </w:rPr>
        <w:t>administering the individual's employment or contract or executing a contract, as the case may be</w:t>
      </w:r>
    </w:p>
    <w:p w14:paraId="2C64E914" w14:textId="77777777" w:rsidR="00C60DC6" w:rsidRPr="0062223D" w:rsidRDefault="00C60DC6" w:rsidP="0062223D">
      <w:pPr>
        <w:numPr>
          <w:ilvl w:val="0"/>
          <w:numId w:val="12"/>
        </w:numPr>
        <w:spacing w:after="120"/>
        <w:rPr>
          <w:rFonts w:eastAsia="Times New Roman" w:cstheme="minorHAnsi"/>
          <w:color w:val="000000"/>
          <w:lang w:eastAsia="en-AU"/>
        </w:rPr>
      </w:pPr>
      <w:r w:rsidRPr="0062223D">
        <w:rPr>
          <w:rFonts w:eastAsia="Times New Roman" w:cstheme="minorHAnsi"/>
          <w:color w:val="000000"/>
          <w:lang w:eastAsia="en-AU"/>
        </w:rPr>
        <w:t>seeking donations and marketing for the relevant school (see the 'Fundraising' section of this Privacy Statement)</w:t>
      </w:r>
    </w:p>
    <w:p w14:paraId="364E7E08" w14:textId="7D1D4C85" w:rsidR="00C60DC6" w:rsidRPr="0062223D" w:rsidRDefault="00C60DC6" w:rsidP="0062223D">
      <w:pPr>
        <w:numPr>
          <w:ilvl w:val="0"/>
          <w:numId w:val="12"/>
        </w:numPr>
        <w:spacing w:after="120"/>
        <w:rPr>
          <w:rFonts w:eastAsia="Times New Roman" w:cstheme="minorHAnsi"/>
          <w:color w:val="000000"/>
          <w:lang w:eastAsia="en-AU"/>
        </w:rPr>
      </w:pPr>
      <w:r w:rsidRPr="0062223D">
        <w:rPr>
          <w:rFonts w:eastAsia="Times New Roman" w:cstheme="minorHAnsi"/>
          <w:color w:val="000000"/>
          <w:lang w:eastAsia="en-AU"/>
        </w:rPr>
        <w:t>insurance purposes</w:t>
      </w:r>
    </w:p>
    <w:p w14:paraId="7C45C39B" w14:textId="77777777" w:rsidR="00C60DC6" w:rsidRPr="0062223D" w:rsidRDefault="00C60DC6" w:rsidP="0062223D">
      <w:pPr>
        <w:numPr>
          <w:ilvl w:val="0"/>
          <w:numId w:val="12"/>
        </w:numPr>
        <w:spacing w:after="120"/>
        <w:rPr>
          <w:rFonts w:eastAsia="Times New Roman" w:cstheme="minorHAnsi"/>
          <w:color w:val="000000"/>
          <w:lang w:eastAsia="en-AU"/>
        </w:rPr>
      </w:pPr>
      <w:r w:rsidRPr="0062223D">
        <w:rPr>
          <w:rFonts w:eastAsia="Times New Roman" w:cstheme="minorHAnsi"/>
          <w:color w:val="000000"/>
          <w:lang w:eastAsia="en-AU"/>
        </w:rPr>
        <w:t>satisfying the school's legal obligations, for example, in relation to child protection legislation.</w:t>
      </w:r>
    </w:p>
    <w:p w14:paraId="71E52E37" w14:textId="46B8FAB3" w:rsidR="00C20B6E" w:rsidRPr="006127A1" w:rsidRDefault="00D733A4" w:rsidP="006127A1">
      <w:pPr>
        <w:pStyle w:val="Heading4"/>
        <w:rPr>
          <w:rFonts w:eastAsia="Times New Roman" w:cstheme="minorHAnsi"/>
          <w:b w:val="0"/>
          <w:bCs w:val="0"/>
          <w:color w:val="000000"/>
          <w:lang w:eastAsia="en-AU"/>
        </w:rPr>
      </w:pPr>
      <w:r w:rsidRPr="0062223D">
        <w:rPr>
          <w:rFonts w:cstheme="minorHAnsi"/>
          <w:color w:val="auto"/>
        </w:rPr>
        <w:t>Counsellors</w:t>
      </w:r>
      <w:r w:rsidR="006127A1">
        <w:rPr>
          <w:rFonts w:cstheme="minorHAnsi"/>
          <w:color w:val="auto"/>
        </w:rPr>
        <w:br/>
      </w:r>
      <w:r w:rsidR="00B64A7D" w:rsidRPr="00B64A7D">
        <w:rPr>
          <w:rFonts w:cstheme="minorHAnsi"/>
          <w:b w:val="0"/>
          <w:color w:val="auto"/>
          <w:shd w:val="clear" w:color="auto" w:fill="FFFFFF"/>
          <w:lang w:val="en-GB"/>
        </w:rPr>
        <w:t xml:space="preserve">Our Lady Help of Christians Primary School </w:t>
      </w:r>
      <w:r w:rsidR="00C20B6E" w:rsidRPr="006127A1">
        <w:rPr>
          <w:rFonts w:eastAsia="Times New Roman" w:cstheme="minorHAnsi"/>
          <w:b w:val="0"/>
          <w:bCs w:val="0"/>
          <w:color w:val="000000"/>
          <w:lang w:eastAsia="en-AU"/>
        </w:rPr>
        <w:t xml:space="preserve">may contract with external providers to provide counselling services for some students. The Principal may require the Counsellor to inform them or other teaching staff of any issues the Principal and the Counsellor believe may be necessary for </w:t>
      </w:r>
      <w:r w:rsidR="00DE7501" w:rsidRPr="006127A1">
        <w:rPr>
          <w:rFonts w:eastAsia="Times New Roman" w:cstheme="minorHAnsi"/>
          <w:b w:val="0"/>
          <w:bCs w:val="0"/>
          <w:color w:val="000000"/>
          <w:lang w:eastAsia="en-AU"/>
        </w:rPr>
        <w:t>the school</w:t>
      </w:r>
      <w:r w:rsidR="00C20B6E" w:rsidRPr="006127A1">
        <w:rPr>
          <w:rFonts w:eastAsia="Times New Roman" w:cstheme="minorHAnsi"/>
          <w:b w:val="0"/>
          <w:bCs w:val="0"/>
          <w:color w:val="000000"/>
          <w:lang w:eastAsia="en-AU"/>
        </w:rPr>
        <w:t xml:space="preserve"> to know for the </w:t>
      </w:r>
      <w:r w:rsidR="001F06DC" w:rsidRPr="006127A1">
        <w:rPr>
          <w:rFonts w:eastAsia="Times New Roman" w:cstheme="minorHAnsi"/>
          <w:b w:val="0"/>
          <w:bCs w:val="0"/>
          <w:color w:val="000000"/>
          <w:lang w:eastAsia="en-AU"/>
        </w:rPr>
        <w:t>wellbeing</w:t>
      </w:r>
      <w:r w:rsidR="00C20B6E" w:rsidRPr="006127A1">
        <w:rPr>
          <w:rFonts w:eastAsia="Times New Roman" w:cstheme="minorHAnsi"/>
          <w:b w:val="0"/>
          <w:bCs w:val="0"/>
          <w:color w:val="000000"/>
          <w:lang w:eastAsia="en-AU"/>
        </w:rPr>
        <w:t xml:space="preserve"> or development of the student who is counselled or </w:t>
      </w:r>
      <w:r w:rsidR="004F36BF">
        <w:rPr>
          <w:rFonts w:eastAsia="Times New Roman" w:cstheme="minorHAnsi"/>
          <w:b w:val="0"/>
          <w:bCs w:val="0"/>
          <w:color w:val="000000"/>
          <w:lang w:eastAsia="en-AU"/>
        </w:rPr>
        <w:t xml:space="preserve">for that of </w:t>
      </w:r>
      <w:r w:rsidR="00C20B6E" w:rsidRPr="006127A1">
        <w:rPr>
          <w:rFonts w:eastAsia="Times New Roman" w:cstheme="minorHAnsi"/>
          <w:b w:val="0"/>
          <w:bCs w:val="0"/>
          <w:color w:val="000000"/>
          <w:lang w:eastAsia="en-AU"/>
        </w:rPr>
        <w:t xml:space="preserve">other students at </w:t>
      </w:r>
      <w:r w:rsidR="00DE7501" w:rsidRPr="006127A1">
        <w:rPr>
          <w:rFonts w:eastAsia="Times New Roman" w:cstheme="minorHAnsi"/>
          <w:b w:val="0"/>
          <w:bCs w:val="0"/>
          <w:color w:val="000000"/>
          <w:lang w:eastAsia="en-AU"/>
        </w:rPr>
        <w:t>the</w:t>
      </w:r>
      <w:r w:rsidR="00C20B6E" w:rsidRPr="006127A1">
        <w:rPr>
          <w:rFonts w:eastAsia="Times New Roman" w:cstheme="minorHAnsi"/>
          <w:b w:val="0"/>
          <w:bCs w:val="0"/>
          <w:color w:val="000000"/>
          <w:lang w:eastAsia="en-AU"/>
        </w:rPr>
        <w:t xml:space="preserve"> school.</w:t>
      </w:r>
    </w:p>
    <w:p w14:paraId="526EE5FA" w14:textId="5999F97D" w:rsidR="00D733A4" w:rsidRPr="0062223D" w:rsidRDefault="00D733A4" w:rsidP="0062223D">
      <w:pPr>
        <w:pStyle w:val="Bodycopy"/>
        <w:spacing w:before="0" w:after="120"/>
        <w:rPr>
          <w:rFonts w:asciiTheme="minorHAnsi" w:hAnsiTheme="minorHAnsi" w:cstheme="minorHAnsi"/>
          <w:sz w:val="22"/>
          <w:szCs w:val="22"/>
          <w:lang w:val="en-US"/>
        </w:rPr>
      </w:pPr>
      <w:r w:rsidRPr="0062223D">
        <w:rPr>
          <w:rFonts w:asciiTheme="minorHAnsi" w:hAnsiTheme="minorHAnsi" w:cstheme="minorHAnsi"/>
          <w:b/>
          <w:bCs/>
          <w:color w:val="auto"/>
          <w:sz w:val="22"/>
          <w:szCs w:val="22"/>
        </w:rPr>
        <w:t>Parish</w:t>
      </w:r>
      <w:r w:rsidR="006127A1">
        <w:rPr>
          <w:rFonts w:asciiTheme="minorHAnsi" w:hAnsiTheme="minorHAnsi" w:cstheme="minorHAnsi"/>
          <w:b/>
          <w:bCs/>
          <w:color w:val="auto"/>
          <w:sz w:val="22"/>
          <w:szCs w:val="22"/>
        </w:rPr>
        <w:br/>
      </w:r>
      <w:r w:rsidR="00B64A7D" w:rsidRPr="00B64A7D">
        <w:rPr>
          <w:rFonts w:asciiTheme="minorHAnsi" w:hAnsiTheme="minorHAnsi" w:cstheme="minorHAnsi"/>
          <w:color w:val="auto"/>
          <w:sz w:val="22"/>
          <w:szCs w:val="22"/>
          <w:shd w:val="clear" w:color="auto" w:fill="FFFFFF"/>
          <w:lang w:val="en-GB"/>
        </w:rPr>
        <w:t xml:space="preserve">Our Lady Help of Christians Primary School </w:t>
      </w:r>
      <w:r w:rsidR="00800633" w:rsidRPr="0062223D">
        <w:rPr>
          <w:rFonts w:asciiTheme="minorHAnsi" w:eastAsia="Times New Roman" w:hAnsiTheme="minorHAnsi" w:cstheme="minorHAnsi"/>
          <w:color w:val="000000"/>
          <w:sz w:val="22"/>
          <w:szCs w:val="22"/>
          <w:lang w:eastAsia="en-AU"/>
        </w:rPr>
        <w:t xml:space="preserve">may disclose limited personal information to the school parish to facilitate religious and sacramental programs, and other activities such as fundraising. Prior permission would be required to obtain personal information for fundraising purposes. </w:t>
      </w:r>
    </w:p>
    <w:p w14:paraId="689AF49D" w14:textId="5392E111" w:rsidR="00D733A4" w:rsidRPr="006127A1" w:rsidRDefault="00D733A4" w:rsidP="00630C17">
      <w:pPr>
        <w:pStyle w:val="Heading4"/>
        <w:jc w:val="left"/>
        <w:rPr>
          <w:rFonts w:cstheme="minorHAnsi"/>
          <w:b w:val="0"/>
          <w:bCs w:val="0"/>
          <w:color w:val="auto"/>
        </w:rPr>
      </w:pPr>
      <w:r w:rsidRPr="0062223D">
        <w:rPr>
          <w:rFonts w:cstheme="minorHAnsi"/>
          <w:color w:val="auto"/>
        </w:rPr>
        <w:t>Marketing and fundraising</w:t>
      </w:r>
      <w:r w:rsidR="006127A1">
        <w:rPr>
          <w:rFonts w:cstheme="minorHAnsi"/>
          <w:color w:val="auto"/>
        </w:rPr>
        <w:br/>
      </w:r>
      <w:r w:rsidR="00B64A7D" w:rsidRPr="00B64A7D">
        <w:rPr>
          <w:rFonts w:cstheme="minorHAnsi"/>
          <w:b w:val="0"/>
          <w:color w:val="auto"/>
          <w:shd w:val="clear" w:color="auto" w:fill="FFFFFF"/>
          <w:lang w:val="en-GB"/>
        </w:rPr>
        <w:t xml:space="preserve">Our Lady Help of Christians Primary School </w:t>
      </w:r>
      <w:r w:rsidRPr="006127A1">
        <w:rPr>
          <w:rFonts w:cstheme="minorHAnsi"/>
          <w:b w:val="0"/>
          <w:bCs w:val="0"/>
          <w:color w:val="auto"/>
        </w:rPr>
        <w:t xml:space="preserve">treats marketing and seeking donations for the future growth and development of the school as an important part of ensuring that the school continues to provide a quality learning environment in which both students and staff thrive. Personal information held by the school may be disclosed to </w:t>
      </w:r>
      <w:proofErr w:type="spellStart"/>
      <w:r w:rsidRPr="006127A1">
        <w:rPr>
          <w:rFonts w:cstheme="minorHAnsi"/>
          <w:b w:val="0"/>
          <w:bCs w:val="0"/>
          <w:color w:val="auto"/>
        </w:rPr>
        <w:t>organisations</w:t>
      </w:r>
      <w:proofErr w:type="spellEnd"/>
      <w:r w:rsidRPr="006127A1">
        <w:rPr>
          <w:rFonts w:cstheme="minorHAnsi"/>
          <w:b w:val="0"/>
          <w:bCs w:val="0"/>
          <w:color w:val="auto"/>
        </w:rPr>
        <w:t xml:space="preserve"> that assist in the school’s fundraising, for example, the school’s foundation or alumni </w:t>
      </w:r>
      <w:proofErr w:type="spellStart"/>
      <w:r w:rsidRPr="006127A1">
        <w:rPr>
          <w:rFonts w:cstheme="minorHAnsi"/>
          <w:b w:val="0"/>
          <w:bCs w:val="0"/>
          <w:color w:val="auto"/>
        </w:rPr>
        <w:t>organisation</w:t>
      </w:r>
      <w:proofErr w:type="spellEnd"/>
      <w:r w:rsidRPr="006127A1">
        <w:rPr>
          <w:rFonts w:cstheme="minorHAnsi"/>
          <w:b w:val="0"/>
          <w:bCs w:val="0"/>
          <w:color w:val="auto"/>
        </w:rPr>
        <w:t xml:space="preserve">, or on occasion, external fundraising </w:t>
      </w:r>
      <w:proofErr w:type="spellStart"/>
      <w:r w:rsidRPr="006127A1">
        <w:rPr>
          <w:rFonts w:cstheme="minorHAnsi"/>
          <w:b w:val="0"/>
          <w:bCs w:val="0"/>
          <w:color w:val="auto"/>
        </w:rPr>
        <w:t>organisations</w:t>
      </w:r>
      <w:proofErr w:type="spellEnd"/>
      <w:r w:rsidRPr="006127A1">
        <w:rPr>
          <w:rFonts w:cstheme="minorHAnsi"/>
          <w:b w:val="0"/>
          <w:bCs w:val="0"/>
          <w:color w:val="auto"/>
        </w:rPr>
        <w:t>.</w:t>
      </w:r>
    </w:p>
    <w:p w14:paraId="1BA72432" w14:textId="7FEE4C82" w:rsidR="00D733A4" w:rsidRPr="0062223D" w:rsidRDefault="00D733A4" w:rsidP="0062223D">
      <w:pPr>
        <w:pStyle w:val="StyleBodycopyBold"/>
        <w:spacing w:before="0" w:after="120"/>
        <w:rPr>
          <w:rFonts w:asciiTheme="minorHAnsi" w:hAnsiTheme="minorHAnsi" w:cstheme="minorHAnsi"/>
          <w:b w:val="0"/>
          <w:bCs w:val="0"/>
          <w:sz w:val="22"/>
          <w:szCs w:val="22"/>
          <w:lang w:val="en-US"/>
        </w:rPr>
      </w:pPr>
      <w:r w:rsidRPr="0062223D">
        <w:rPr>
          <w:rFonts w:asciiTheme="minorHAnsi" w:hAnsiTheme="minorHAnsi" w:cstheme="minorHAnsi"/>
          <w:b w:val="0"/>
          <w:bCs w:val="0"/>
          <w:sz w:val="22"/>
          <w:szCs w:val="22"/>
          <w:lang w:val="en-US"/>
        </w:rPr>
        <w:t xml:space="preserve">Parents/guardians/carers, staff, contractors, and other members of the wider school community may from time to time receive fundraising information. School publications, like newsletters and magazines, which include personal information and sometimes people’s images, may be used for marketing purposes. </w:t>
      </w:r>
    </w:p>
    <w:p w14:paraId="4D35BC35" w14:textId="13DABF37" w:rsidR="00076EEA" w:rsidRPr="0062223D" w:rsidRDefault="00076EEA" w:rsidP="0062223D">
      <w:pPr>
        <w:spacing w:after="120"/>
        <w:rPr>
          <w:rFonts w:eastAsia="Times New Roman" w:cstheme="minorHAnsi"/>
          <w:color w:val="000000"/>
          <w:lang w:eastAsia="en-AU"/>
        </w:rPr>
      </w:pPr>
      <w:r w:rsidRPr="0062223D">
        <w:rPr>
          <w:rFonts w:eastAsia="Times New Roman" w:cstheme="minorHAnsi"/>
          <w:b/>
          <w:bCs/>
          <w:color w:val="000000"/>
          <w:lang w:eastAsia="en-AU"/>
        </w:rPr>
        <w:t xml:space="preserve">Data Integrity </w:t>
      </w:r>
      <w:r w:rsidR="006127A1">
        <w:rPr>
          <w:rFonts w:eastAsia="Times New Roman" w:cstheme="minorHAnsi"/>
          <w:b/>
          <w:bCs/>
          <w:color w:val="000000"/>
          <w:lang w:eastAsia="en-AU"/>
        </w:rPr>
        <w:br/>
      </w:r>
      <w:r w:rsidRPr="0062223D">
        <w:rPr>
          <w:rFonts w:eastAsia="Times New Roman" w:cstheme="minorHAnsi"/>
          <w:color w:val="000000"/>
          <w:lang w:eastAsia="en-AU"/>
        </w:rPr>
        <w:t xml:space="preserve">Personal information must be collected </w:t>
      </w:r>
      <w:r w:rsidR="007241D8" w:rsidRPr="0062223D">
        <w:rPr>
          <w:rFonts w:eastAsia="Times New Roman" w:cstheme="minorHAnsi"/>
          <w:color w:val="000000"/>
          <w:lang w:eastAsia="en-AU"/>
        </w:rPr>
        <w:t xml:space="preserve">only </w:t>
      </w:r>
      <w:r w:rsidRPr="0062223D">
        <w:rPr>
          <w:rFonts w:eastAsia="Times New Roman" w:cstheme="minorHAnsi"/>
          <w:color w:val="000000"/>
          <w:lang w:eastAsia="en-AU"/>
        </w:rPr>
        <w:t>as necessary, in accordance with the above, and activities must comply with legal or regulatory obligations. Personal information must always be collected by lawful and fair means</w:t>
      </w:r>
      <w:r w:rsidR="007241D8">
        <w:rPr>
          <w:rFonts w:eastAsia="Times New Roman" w:cstheme="minorHAnsi"/>
          <w:color w:val="000000"/>
          <w:lang w:eastAsia="en-AU"/>
        </w:rPr>
        <w:t>,</w:t>
      </w:r>
      <w:r w:rsidRPr="0062223D">
        <w:rPr>
          <w:rFonts w:eastAsia="Times New Roman" w:cstheme="minorHAnsi"/>
          <w:color w:val="000000"/>
          <w:lang w:eastAsia="en-AU"/>
        </w:rPr>
        <w:t xml:space="preserve"> not in an unreasonably intrusive way.  </w:t>
      </w:r>
    </w:p>
    <w:p w14:paraId="2182287A" w14:textId="59CE09B8" w:rsidR="00076EEA" w:rsidRPr="0062223D" w:rsidRDefault="00B64A7D" w:rsidP="0062223D">
      <w:pPr>
        <w:spacing w:after="120"/>
        <w:rPr>
          <w:rFonts w:eastAsia="Times New Roman" w:cstheme="minorHAnsi"/>
          <w:color w:val="000000"/>
          <w:lang w:eastAsia="en-AU"/>
        </w:rPr>
      </w:pPr>
      <w:r w:rsidRPr="00B64A7D">
        <w:rPr>
          <w:rFonts w:cstheme="minorHAnsi"/>
          <w:shd w:val="clear" w:color="auto" w:fill="FFFFFF"/>
          <w:lang w:val="en-GB"/>
        </w:rPr>
        <w:t xml:space="preserve">Our Lady Help of Christians Primary School </w:t>
      </w:r>
      <w:r w:rsidR="00076EEA" w:rsidRPr="0062223D">
        <w:rPr>
          <w:rFonts w:eastAsia="Times New Roman" w:cstheme="minorHAnsi"/>
          <w:color w:val="000000"/>
          <w:lang w:eastAsia="en-AU"/>
        </w:rPr>
        <w:t>must take steps to ensure that the personal information collected, used and disclosed is accurate, up to date and complete. These steps include maintaining and updating personal information when advised by individuals that their personal information has changed, and at other times as necessary.</w:t>
      </w:r>
    </w:p>
    <w:p w14:paraId="46D919A9" w14:textId="77777777" w:rsidR="006127A1" w:rsidRDefault="006127A1" w:rsidP="0062223D">
      <w:pPr>
        <w:spacing w:after="120"/>
        <w:rPr>
          <w:rFonts w:eastAsia="Times New Roman" w:cstheme="minorHAnsi"/>
          <w:b/>
          <w:bCs/>
          <w:color w:val="391B76" w:themeColor="background2"/>
          <w:sz w:val="24"/>
          <w:szCs w:val="24"/>
          <w:lang w:eastAsia="en-AU"/>
        </w:rPr>
      </w:pPr>
    </w:p>
    <w:p w14:paraId="2EA856BF" w14:textId="199A130A" w:rsidR="00954B43" w:rsidRPr="0062223D" w:rsidRDefault="00954B43" w:rsidP="0062223D">
      <w:pPr>
        <w:spacing w:after="120"/>
        <w:rPr>
          <w:rFonts w:eastAsia="Times New Roman" w:cstheme="minorHAnsi"/>
          <w:color w:val="391B76" w:themeColor="background2"/>
          <w:sz w:val="24"/>
          <w:szCs w:val="24"/>
          <w:lang w:eastAsia="en-AU"/>
        </w:rPr>
      </w:pPr>
      <w:r w:rsidRPr="0062223D">
        <w:rPr>
          <w:rFonts w:eastAsia="Times New Roman" w:cstheme="minorHAnsi"/>
          <w:b/>
          <w:bCs/>
          <w:color w:val="391B76" w:themeColor="background2"/>
          <w:sz w:val="24"/>
          <w:szCs w:val="24"/>
          <w:lang w:eastAsia="en-AU"/>
        </w:rPr>
        <w:lastRenderedPageBreak/>
        <w:t xml:space="preserve">Disclosure of Personal Information </w:t>
      </w:r>
    </w:p>
    <w:p w14:paraId="6CE21896" w14:textId="48F1E472" w:rsidR="00C60DC6" w:rsidRPr="0062223D" w:rsidRDefault="00B64A7D" w:rsidP="0062223D">
      <w:pPr>
        <w:spacing w:after="120"/>
        <w:rPr>
          <w:rFonts w:eastAsia="Times New Roman" w:cstheme="minorHAnsi"/>
          <w:color w:val="000000"/>
          <w:lang w:eastAsia="en-AU"/>
        </w:rPr>
      </w:pPr>
      <w:r w:rsidRPr="00B64A7D">
        <w:rPr>
          <w:rFonts w:cstheme="minorHAnsi"/>
          <w:shd w:val="clear" w:color="auto" w:fill="FFFFFF"/>
          <w:lang w:val="en-GB"/>
        </w:rPr>
        <w:t xml:space="preserve">Our Lady Help of Christians Primary School </w:t>
      </w:r>
      <w:r w:rsidR="003B3784" w:rsidRPr="0062223D">
        <w:rPr>
          <w:rFonts w:eastAsia="Times New Roman" w:cstheme="minorHAnsi"/>
          <w:color w:val="000000"/>
          <w:lang w:eastAsia="en-AU"/>
        </w:rPr>
        <w:t>disclose personal information, including sensitive information, held about an individual for educational, legal, administrative and support purposes.  This may include providing information to:</w:t>
      </w:r>
    </w:p>
    <w:p w14:paraId="4C923E6B" w14:textId="77777777"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school service providers which provide educational, support and health services to the school, either at the school or off campus</w:t>
      </w:r>
    </w:p>
    <w:p w14:paraId="217179CC" w14:textId="77777777"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 xml:space="preserve">people providing educational support such as sports coaches, volunteers, counsellors, sports coaches and providers of learning and assessment tools </w:t>
      </w:r>
    </w:p>
    <w:p w14:paraId="195A424E" w14:textId="03F6E1E9"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third party service providers that provide online educational and assessment support services, document and data management services, training and support services, hosting services, and software-as-a-service applications</w:t>
      </w:r>
    </w:p>
    <w:p w14:paraId="36AE70D8" w14:textId="77777777"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 xml:space="preserve">authorised agencies and organisations to enable the school to discharge its responsibilities, e.g. under the </w:t>
      </w:r>
      <w:r w:rsidRPr="0062223D">
        <w:rPr>
          <w:rFonts w:asciiTheme="minorHAnsi" w:hAnsiTheme="minorHAnsi" w:cstheme="minorHAnsi"/>
          <w:i/>
          <w:iCs/>
          <w:sz w:val="22"/>
          <w:szCs w:val="22"/>
        </w:rPr>
        <w:t>Australian Education Regulation 2013 (Regulation)</w:t>
      </w:r>
      <w:r w:rsidRPr="0062223D">
        <w:rPr>
          <w:rFonts w:asciiTheme="minorHAnsi" w:hAnsiTheme="minorHAnsi" w:cstheme="minorHAnsi"/>
          <w:sz w:val="22"/>
          <w:szCs w:val="22"/>
        </w:rPr>
        <w:t xml:space="preserve"> and the </w:t>
      </w:r>
      <w:r w:rsidRPr="0062223D">
        <w:rPr>
          <w:rFonts w:asciiTheme="minorHAnsi" w:hAnsiTheme="minorHAnsi" w:cstheme="minorHAnsi"/>
          <w:i/>
          <w:iCs/>
          <w:sz w:val="22"/>
          <w:szCs w:val="22"/>
        </w:rPr>
        <w:t>Australian Education Act 2013 (</w:t>
      </w:r>
      <w:proofErr w:type="spellStart"/>
      <w:r w:rsidRPr="0062223D">
        <w:rPr>
          <w:rFonts w:asciiTheme="minorHAnsi" w:hAnsiTheme="minorHAnsi" w:cstheme="minorHAnsi"/>
          <w:i/>
          <w:iCs/>
          <w:sz w:val="22"/>
          <w:szCs w:val="22"/>
        </w:rPr>
        <w:t>Cth</w:t>
      </w:r>
      <w:proofErr w:type="spellEnd"/>
      <w:r w:rsidRPr="0062223D">
        <w:rPr>
          <w:rFonts w:asciiTheme="minorHAnsi" w:hAnsiTheme="minorHAnsi" w:cstheme="minorHAnsi"/>
          <w:i/>
          <w:iCs/>
          <w:sz w:val="22"/>
          <w:szCs w:val="22"/>
        </w:rPr>
        <w:t>)</w:t>
      </w:r>
      <w:r w:rsidRPr="0062223D">
        <w:rPr>
          <w:rFonts w:asciiTheme="minorHAnsi" w:hAnsiTheme="minorHAnsi" w:cstheme="minorHAnsi"/>
          <w:sz w:val="22"/>
          <w:szCs w:val="22"/>
        </w:rPr>
        <w:t xml:space="preserve"> relating to students with a disability, including Nationally Consistent Collection of Data (NCCD) quality assurance processes, participation in the Australian Early Development Census (AEDC) and government audits</w:t>
      </w:r>
    </w:p>
    <w:p w14:paraId="5D2BE562" w14:textId="77777777"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authorised organisations and persons who support the school by providing consultative services or undertaking assessments for the purpose of educational programming or providers of health services such as counsellors, psychologists, school nursing services, dental vans. Specific consent is obtained to collect and disclose this type of sensitive and health information as part of a service request which may include release of relevant medical or allied health reports, educational planning and evaluation documents such as personalised learning/behaviour/medical management plans</w:t>
      </w:r>
    </w:p>
    <w:p w14:paraId="780BD569" w14:textId="49E65881"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other third parties which the school uses to support or enhance educational or pastoral care services for its students or to facilitate communications with parents / guardians / carers</w:t>
      </w:r>
    </w:p>
    <w:p w14:paraId="7907242A" w14:textId="77777777"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support the training of selected staff in the use of the school’s systems</w:t>
      </w:r>
    </w:p>
    <w:p w14:paraId="22034563" w14:textId="77777777"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another school including to its teachers to facilitate the transfer of a student</w:t>
      </w:r>
    </w:p>
    <w:p w14:paraId="7289B09E" w14:textId="77777777"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 xml:space="preserve">federal and state government departments and/or agencies engaged by them </w:t>
      </w:r>
    </w:p>
    <w:p w14:paraId="27498C72" w14:textId="77777777"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 xml:space="preserve">health service providers </w:t>
      </w:r>
    </w:p>
    <w:p w14:paraId="4B9DAC62" w14:textId="77777777"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recipients of school publications, such as newsletters and magazines</w:t>
      </w:r>
    </w:p>
    <w:p w14:paraId="7AEB0390" w14:textId="77777777"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students/parents / guardians / carers and their emergency contacts</w:t>
      </w:r>
    </w:p>
    <w:p w14:paraId="24F4B4F5" w14:textId="77777777"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assessment and educational authorities including the Victorian Curriculum and Assessment Authority (VCAA) and the Australian Curriculum, Assessment and Reporting Authority (ACARA)</w:t>
      </w:r>
    </w:p>
    <w:p w14:paraId="5ACEE867" w14:textId="77777777"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rPr>
      </w:pPr>
      <w:r w:rsidRPr="0062223D">
        <w:rPr>
          <w:rFonts w:asciiTheme="minorHAnsi" w:hAnsiTheme="minorHAnsi" w:cstheme="minorHAnsi"/>
          <w:sz w:val="22"/>
          <w:szCs w:val="22"/>
        </w:rPr>
        <w:t xml:space="preserve">anyone to whom the parent / guardian / carer authorises the school to disclose information </w:t>
      </w:r>
    </w:p>
    <w:p w14:paraId="4EB6A99C" w14:textId="77777777" w:rsidR="00F47A0E" w:rsidRPr="0062223D" w:rsidRDefault="00F47A0E" w:rsidP="0062223D">
      <w:pPr>
        <w:pStyle w:val="StyleListBulletAfter3pt"/>
        <w:numPr>
          <w:ilvl w:val="0"/>
          <w:numId w:val="18"/>
        </w:numPr>
        <w:spacing w:before="0" w:after="120"/>
        <w:ind w:left="720" w:hanging="360"/>
        <w:rPr>
          <w:rFonts w:asciiTheme="minorHAnsi" w:hAnsiTheme="minorHAnsi" w:cstheme="minorHAnsi"/>
          <w:sz w:val="22"/>
          <w:szCs w:val="22"/>
          <w:lang w:val="en-US"/>
        </w:rPr>
      </w:pPr>
      <w:r w:rsidRPr="0062223D">
        <w:rPr>
          <w:rFonts w:asciiTheme="minorHAnsi" w:hAnsiTheme="minorHAnsi" w:cstheme="minorHAnsi"/>
          <w:sz w:val="22"/>
          <w:szCs w:val="22"/>
        </w:rPr>
        <w:t>anyone to whom the school is required or authorised to disclose the information by law, including under child protection and information sharing laws.</w:t>
      </w:r>
      <w:r w:rsidRPr="0062223D">
        <w:rPr>
          <w:rFonts w:asciiTheme="minorHAnsi" w:hAnsiTheme="minorHAnsi" w:cstheme="minorHAnsi"/>
          <w:sz w:val="22"/>
          <w:szCs w:val="22"/>
          <w:lang w:val="en-US"/>
        </w:rPr>
        <w:t xml:space="preserve"> </w:t>
      </w:r>
    </w:p>
    <w:p w14:paraId="0BB45061" w14:textId="5235D65C" w:rsidR="00C60DC6" w:rsidRPr="0062223D" w:rsidRDefault="00C60DC6" w:rsidP="0062223D">
      <w:pPr>
        <w:spacing w:after="120"/>
        <w:rPr>
          <w:rFonts w:eastAsia="Times New Roman" w:cstheme="minorHAnsi"/>
          <w:color w:val="000000"/>
          <w:lang w:eastAsia="en-AU"/>
        </w:rPr>
      </w:pPr>
      <w:r w:rsidRPr="0062223D">
        <w:rPr>
          <w:rFonts w:eastAsia="Times New Roman" w:cstheme="minorHAnsi"/>
          <w:b/>
          <w:bCs/>
          <w:color w:val="000000"/>
          <w:lang w:eastAsia="en-AU"/>
        </w:rPr>
        <w:t>Exception in relation to related</w:t>
      </w:r>
      <w:r w:rsidRPr="0062223D">
        <w:rPr>
          <w:rFonts w:eastAsia="Times New Roman" w:cstheme="minorHAnsi"/>
          <w:color w:val="000000"/>
          <w:lang w:eastAsia="en-AU"/>
        </w:rPr>
        <w:t> </w:t>
      </w:r>
      <w:r w:rsidRPr="0062223D">
        <w:rPr>
          <w:rFonts w:eastAsia="Times New Roman" w:cstheme="minorHAnsi"/>
          <w:b/>
          <w:bCs/>
          <w:color w:val="000000"/>
          <w:lang w:eastAsia="en-AU"/>
        </w:rPr>
        <w:t>schools</w:t>
      </w:r>
      <w:r w:rsidR="00BD25C9">
        <w:rPr>
          <w:rFonts w:eastAsia="Times New Roman" w:cstheme="minorHAnsi"/>
          <w:b/>
          <w:bCs/>
          <w:color w:val="000000"/>
          <w:lang w:eastAsia="en-AU"/>
        </w:rPr>
        <w:br/>
      </w:r>
      <w:r w:rsidRPr="0062223D">
        <w:rPr>
          <w:rFonts w:eastAsia="Times New Roman" w:cstheme="minorHAnsi"/>
          <w:color w:val="000000"/>
          <w:lang w:eastAsia="en-AU"/>
        </w:rPr>
        <w:t xml:space="preserve">The </w:t>
      </w:r>
      <w:r w:rsidRPr="0062223D">
        <w:rPr>
          <w:rFonts w:eastAsia="Times New Roman" w:cstheme="minorHAnsi"/>
          <w:i/>
          <w:iCs/>
          <w:color w:val="000000"/>
          <w:lang w:eastAsia="en-AU"/>
        </w:rPr>
        <w:t>Privacy Act</w:t>
      </w:r>
      <w:r w:rsidRPr="0062223D">
        <w:rPr>
          <w:rFonts w:eastAsia="Times New Roman" w:cstheme="minorHAnsi"/>
          <w:color w:val="000000"/>
          <w:lang w:eastAsia="en-AU"/>
        </w:rPr>
        <w:t xml:space="preserve"> allows each school, being legally related to each of the other schools conducted by DOBCEL to share personal (but not sensitive) information with other schools conducted by DOBCEL. Other DOBCEL schools may then use this personal information for the purpose for which it was originally collected by </w:t>
      </w:r>
      <w:r w:rsidR="00605213" w:rsidRPr="0062223D">
        <w:rPr>
          <w:rFonts w:eastAsia="Times New Roman" w:cstheme="minorHAnsi"/>
          <w:color w:val="000000"/>
          <w:lang w:eastAsia="en-AU"/>
        </w:rPr>
        <w:t>the school</w:t>
      </w:r>
      <w:r w:rsidRPr="0062223D">
        <w:rPr>
          <w:rFonts w:eastAsia="Times New Roman" w:cstheme="minorHAnsi"/>
          <w:color w:val="000000"/>
          <w:lang w:eastAsia="en-AU"/>
        </w:rPr>
        <w:t xml:space="preserve">, or another purpose that is permitted by the </w:t>
      </w:r>
      <w:r w:rsidRPr="0062223D">
        <w:rPr>
          <w:rFonts w:eastAsia="Times New Roman" w:cstheme="minorHAnsi"/>
          <w:i/>
          <w:iCs/>
          <w:color w:val="000000"/>
          <w:lang w:eastAsia="en-AU"/>
        </w:rPr>
        <w:t>Privacy Act</w:t>
      </w:r>
      <w:r w:rsidRPr="0062223D">
        <w:rPr>
          <w:rFonts w:eastAsia="Times New Roman" w:cstheme="minorHAnsi"/>
          <w:color w:val="000000"/>
          <w:lang w:eastAsia="en-AU"/>
        </w:rPr>
        <w:t>. This allows schools to transfer information between them, for example, when a student transfers from a DOBCEL school to another school conducted by DOBCEL.</w:t>
      </w:r>
    </w:p>
    <w:p w14:paraId="5E612BB1" w14:textId="77777777" w:rsidR="00BD25C9" w:rsidRDefault="00BD25C9">
      <w:pPr>
        <w:spacing w:after="160" w:line="259" w:lineRule="auto"/>
        <w:rPr>
          <w:rFonts w:cstheme="minorHAnsi"/>
          <w:b/>
          <w:bCs/>
          <w:lang w:val="en-US"/>
        </w:rPr>
      </w:pPr>
      <w:r>
        <w:rPr>
          <w:rFonts w:cstheme="minorHAnsi"/>
        </w:rPr>
        <w:br w:type="page"/>
      </w:r>
    </w:p>
    <w:p w14:paraId="6055FD2C" w14:textId="342BA7F3" w:rsidR="007248C0" w:rsidRPr="00BD25C9" w:rsidRDefault="007248C0" w:rsidP="00BD25C9">
      <w:pPr>
        <w:pStyle w:val="Heading4"/>
        <w:jc w:val="left"/>
        <w:rPr>
          <w:rFonts w:cstheme="minorHAnsi"/>
          <w:b w:val="0"/>
          <w:bCs w:val="0"/>
          <w:color w:val="262626"/>
        </w:rPr>
      </w:pPr>
      <w:r w:rsidRPr="0062223D">
        <w:rPr>
          <w:rFonts w:cstheme="minorHAnsi"/>
          <w:color w:val="auto"/>
        </w:rPr>
        <w:lastRenderedPageBreak/>
        <w:t>Nationally Consistent Collection of Data on School Students with Disability</w:t>
      </w:r>
      <w:r w:rsidR="00BD25C9">
        <w:rPr>
          <w:rFonts w:cstheme="minorHAnsi"/>
          <w:color w:val="auto"/>
        </w:rPr>
        <w:br/>
      </w:r>
      <w:r w:rsidR="00B64A7D" w:rsidRPr="00B64A7D">
        <w:rPr>
          <w:rFonts w:cstheme="minorHAnsi"/>
          <w:b w:val="0"/>
          <w:color w:val="auto"/>
          <w:shd w:val="clear" w:color="auto" w:fill="FFFFFF"/>
          <w:lang w:val="en-GB"/>
        </w:rPr>
        <w:t>Our Lady Help of Christians Primary School</w:t>
      </w:r>
      <w:r w:rsidR="00B64A7D" w:rsidRPr="00B64A7D">
        <w:rPr>
          <w:rFonts w:cstheme="minorHAnsi"/>
          <w:color w:val="auto"/>
          <w:shd w:val="clear" w:color="auto" w:fill="FFFFFF"/>
          <w:lang w:val="en-GB"/>
        </w:rPr>
        <w:t xml:space="preserve"> </w:t>
      </w:r>
      <w:r w:rsidRPr="00BD25C9">
        <w:rPr>
          <w:rFonts w:cstheme="minorHAnsi"/>
          <w:b w:val="0"/>
          <w:bCs w:val="0"/>
          <w:color w:val="262626"/>
        </w:rPr>
        <w:t xml:space="preserve">is required by the </w:t>
      </w:r>
      <w:r w:rsidRPr="00BD25C9">
        <w:rPr>
          <w:rFonts w:cstheme="minorHAnsi"/>
          <w:b w:val="0"/>
          <w:bCs w:val="0"/>
          <w:i/>
          <w:iCs/>
          <w:color w:val="262626"/>
        </w:rPr>
        <w:t>Australian Education Regulation 2013 (</w:t>
      </w:r>
      <w:proofErr w:type="spellStart"/>
      <w:r w:rsidRPr="00BD25C9">
        <w:rPr>
          <w:rFonts w:cstheme="minorHAnsi"/>
          <w:b w:val="0"/>
          <w:bCs w:val="0"/>
          <w:i/>
          <w:iCs/>
          <w:color w:val="262626"/>
        </w:rPr>
        <w:t>Cth</w:t>
      </w:r>
      <w:proofErr w:type="spellEnd"/>
      <w:r w:rsidRPr="00BD25C9">
        <w:rPr>
          <w:rFonts w:cstheme="minorHAnsi"/>
          <w:b w:val="0"/>
          <w:bCs w:val="0"/>
          <w:i/>
          <w:iCs/>
          <w:color w:val="262626"/>
        </w:rPr>
        <w:t>)</w:t>
      </w:r>
      <w:r w:rsidRPr="00BD25C9">
        <w:rPr>
          <w:rFonts w:cstheme="minorHAnsi"/>
          <w:b w:val="0"/>
          <w:bCs w:val="0"/>
          <w:i/>
          <w:color w:val="262626"/>
        </w:rPr>
        <w:t xml:space="preserve"> </w:t>
      </w:r>
      <w:r w:rsidRPr="00BD25C9">
        <w:rPr>
          <w:rFonts w:cstheme="minorHAnsi"/>
          <w:b w:val="0"/>
          <w:bCs w:val="0"/>
          <w:color w:val="262626"/>
        </w:rPr>
        <w:t xml:space="preserve">and </w:t>
      </w:r>
      <w:r w:rsidRPr="00BD25C9">
        <w:rPr>
          <w:rFonts w:cstheme="minorHAnsi"/>
          <w:b w:val="0"/>
          <w:bCs w:val="0"/>
          <w:i/>
          <w:color w:val="262626"/>
        </w:rPr>
        <w:t>Australian Education Act 2013</w:t>
      </w:r>
      <w:r w:rsidRPr="00BD25C9">
        <w:rPr>
          <w:rFonts w:cstheme="minorHAnsi"/>
          <w:b w:val="0"/>
          <w:bCs w:val="0"/>
          <w:color w:val="262626"/>
        </w:rPr>
        <w:t xml:space="preserve"> (</w:t>
      </w:r>
      <w:proofErr w:type="spellStart"/>
      <w:r w:rsidRPr="00BD25C9">
        <w:rPr>
          <w:rFonts w:cstheme="minorHAnsi"/>
          <w:b w:val="0"/>
          <w:bCs w:val="0"/>
          <w:color w:val="262626"/>
        </w:rPr>
        <w:t>Cth</w:t>
      </w:r>
      <w:proofErr w:type="spellEnd"/>
      <w:r w:rsidRPr="00BD25C9">
        <w:rPr>
          <w:rFonts w:cstheme="minorHAnsi"/>
          <w:b w:val="0"/>
          <w:bCs w:val="0"/>
          <w:color w:val="262626"/>
        </w:rPr>
        <w:t>)</w:t>
      </w:r>
      <w:r w:rsidRPr="00BD25C9">
        <w:rPr>
          <w:rFonts w:cstheme="minorHAnsi"/>
          <w:b w:val="0"/>
          <w:bCs w:val="0"/>
          <w:i/>
          <w:color w:val="262626"/>
        </w:rPr>
        <w:t xml:space="preserve"> </w:t>
      </w:r>
      <w:r w:rsidRPr="00BD25C9">
        <w:rPr>
          <w:rFonts w:cstheme="minorHAnsi"/>
          <w:b w:val="0"/>
          <w:bCs w:val="0"/>
          <w:color w:val="262626"/>
        </w:rPr>
        <w:t>to collect and disclose certain information to inform the Students with a Disability (</w:t>
      </w:r>
      <w:proofErr w:type="spellStart"/>
      <w:r w:rsidRPr="00BD25C9">
        <w:rPr>
          <w:rFonts w:cstheme="minorHAnsi"/>
          <w:b w:val="0"/>
          <w:bCs w:val="0"/>
          <w:color w:val="262626"/>
        </w:rPr>
        <w:t>SwD</w:t>
      </w:r>
      <w:proofErr w:type="spellEnd"/>
      <w:r w:rsidRPr="00BD25C9">
        <w:rPr>
          <w:rFonts w:cstheme="minorHAnsi"/>
          <w:b w:val="0"/>
          <w:bCs w:val="0"/>
          <w:color w:val="262626"/>
        </w:rPr>
        <w:t>)</w:t>
      </w:r>
      <w:r w:rsidRPr="00BD25C9">
        <w:rPr>
          <w:rFonts w:cstheme="minorHAnsi"/>
          <w:b w:val="0"/>
          <w:bCs w:val="0"/>
          <w:i/>
          <w:color w:val="262626"/>
        </w:rPr>
        <w:t xml:space="preserve"> </w:t>
      </w:r>
      <w:r w:rsidRPr="00BD25C9">
        <w:rPr>
          <w:rFonts w:cstheme="minorHAnsi"/>
          <w:b w:val="0"/>
          <w:bCs w:val="0"/>
          <w:color w:val="262626"/>
        </w:rPr>
        <w:t xml:space="preserve">loading via the NCCD. The school provides the required information at an individual student level to an approved authority. Approved authorities must comply with reporting, record-keeping and data quality assurance obligations under the NCCD. Student information provided to the </w:t>
      </w:r>
      <w:r w:rsidR="007241D8">
        <w:rPr>
          <w:rFonts w:cstheme="minorHAnsi"/>
          <w:b w:val="0"/>
          <w:bCs w:val="0"/>
          <w:color w:val="262626"/>
        </w:rPr>
        <w:t>F</w:t>
      </w:r>
      <w:r w:rsidR="007241D8" w:rsidRPr="00BD25C9">
        <w:rPr>
          <w:rFonts w:cstheme="minorHAnsi"/>
          <w:b w:val="0"/>
          <w:bCs w:val="0"/>
          <w:color w:val="262626"/>
        </w:rPr>
        <w:t xml:space="preserve">ederal </w:t>
      </w:r>
      <w:r w:rsidR="007241D8">
        <w:rPr>
          <w:rFonts w:cstheme="minorHAnsi"/>
          <w:b w:val="0"/>
          <w:bCs w:val="0"/>
          <w:color w:val="262626"/>
        </w:rPr>
        <w:t>G</w:t>
      </w:r>
      <w:r w:rsidR="007241D8" w:rsidRPr="00BD25C9">
        <w:rPr>
          <w:rFonts w:cstheme="minorHAnsi"/>
          <w:b w:val="0"/>
          <w:bCs w:val="0"/>
          <w:color w:val="262626"/>
        </w:rPr>
        <w:t xml:space="preserve">overnment </w:t>
      </w:r>
      <w:r w:rsidRPr="00BD25C9">
        <w:rPr>
          <w:rFonts w:cstheme="minorHAnsi"/>
          <w:b w:val="0"/>
          <w:bCs w:val="0"/>
          <w:color w:val="262626"/>
        </w:rPr>
        <w:t>for the purpose of the NCCD does not explicitly identify any student.</w:t>
      </w:r>
    </w:p>
    <w:p w14:paraId="6A6A0337" w14:textId="09A6F6C5" w:rsidR="007C0882" w:rsidRPr="0062223D" w:rsidRDefault="007C0882" w:rsidP="0062223D">
      <w:pPr>
        <w:spacing w:after="120"/>
        <w:rPr>
          <w:rFonts w:eastAsia="Times New Roman" w:cstheme="minorHAnsi"/>
          <w:color w:val="000000"/>
          <w:lang w:eastAsia="en-AU"/>
        </w:rPr>
      </w:pPr>
      <w:r w:rsidRPr="0062223D">
        <w:rPr>
          <w:rFonts w:eastAsia="Times New Roman" w:cstheme="minorHAnsi"/>
          <w:b/>
          <w:bCs/>
          <w:lang w:eastAsia="en-AU"/>
        </w:rPr>
        <w:t xml:space="preserve">Storage of Personal Information </w:t>
      </w:r>
      <w:r w:rsidR="00BD6DBC">
        <w:rPr>
          <w:rFonts w:eastAsia="Times New Roman" w:cstheme="minorHAnsi"/>
          <w:b/>
          <w:bCs/>
          <w:lang w:eastAsia="en-AU"/>
        </w:rPr>
        <w:br/>
      </w:r>
      <w:r w:rsidR="00B64A7D" w:rsidRPr="00B64A7D">
        <w:rPr>
          <w:rFonts w:cstheme="minorHAnsi"/>
          <w:shd w:val="clear" w:color="auto" w:fill="FFFFFF"/>
          <w:lang w:val="en-GB"/>
        </w:rPr>
        <w:t xml:space="preserve">Our Lady Help of Christians Primary School </w:t>
      </w:r>
      <w:r w:rsidRPr="0062223D">
        <w:rPr>
          <w:rFonts w:eastAsia="Times New Roman" w:cstheme="minorHAnsi"/>
          <w:color w:val="000000"/>
          <w:lang w:eastAsia="en-AU"/>
        </w:rPr>
        <w:t>may store personal information in hard copy and electronically.</w:t>
      </w:r>
    </w:p>
    <w:p w14:paraId="2B1A3613" w14:textId="4DD6143B" w:rsidR="00065146" w:rsidRPr="0062223D" w:rsidRDefault="002E69FA" w:rsidP="00BD6DBC">
      <w:pPr>
        <w:spacing w:after="120"/>
        <w:rPr>
          <w:rFonts w:cstheme="minorHAnsi"/>
          <w:lang w:val="en-US"/>
        </w:rPr>
      </w:pPr>
      <w:r w:rsidRPr="0062223D">
        <w:rPr>
          <w:rFonts w:eastAsia="Times New Roman" w:cstheme="minorHAnsi"/>
          <w:b/>
          <w:bCs/>
          <w:lang w:eastAsia="en-AU"/>
        </w:rPr>
        <w:t>Sending and storing information overseas</w:t>
      </w:r>
      <w:r w:rsidR="00BD6DBC">
        <w:rPr>
          <w:rFonts w:eastAsia="Times New Roman" w:cstheme="minorHAnsi"/>
          <w:b/>
          <w:bCs/>
          <w:lang w:eastAsia="en-AU"/>
        </w:rPr>
        <w:br/>
      </w:r>
      <w:r w:rsidR="00B64A7D" w:rsidRPr="00B64A7D">
        <w:rPr>
          <w:rFonts w:cstheme="minorHAnsi"/>
          <w:shd w:val="clear" w:color="auto" w:fill="FFFFFF"/>
          <w:lang w:val="en-GB"/>
        </w:rPr>
        <w:t xml:space="preserve">Our Lady Help of Christians Primary School </w:t>
      </w:r>
      <w:r w:rsidR="00065146" w:rsidRPr="0062223D">
        <w:rPr>
          <w:rFonts w:cstheme="minorHAnsi"/>
          <w:lang w:val="en-US"/>
        </w:rPr>
        <w:t xml:space="preserve">may disclose personal information about an individual to overseas recipients, for instance, to facilitate a school exchange or a student overseas tour. However, the school will not send personal information about an individual outside Australia without: </w:t>
      </w:r>
    </w:p>
    <w:p w14:paraId="279945D6" w14:textId="77777777" w:rsidR="00065146" w:rsidRPr="0062223D" w:rsidRDefault="00065146" w:rsidP="0062223D">
      <w:pPr>
        <w:pStyle w:val="StyleListBulletAfter3pt"/>
        <w:spacing w:before="0" w:after="120"/>
        <w:ind w:left="720" w:hanging="360"/>
        <w:contextualSpacing/>
        <w:rPr>
          <w:rFonts w:asciiTheme="minorHAnsi" w:hAnsiTheme="minorHAnsi" w:cstheme="minorHAnsi"/>
          <w:sz w:val="22"/>
          <w:szCs w:val="22"/>
          <w:lang w:val="en-US"/>
        </w:rPr>
      </w:pPr>
      <w:r w:rsidRPr="0062223D">
        <w:rPr>
          <w:rFonts w:asciiTheme="minorHAnsi" w:hAnsiTheme="minorHAnsi" w:cstheme="minorHAnsi"/>
          <w:sz w:val="22"/>
          <w:szCs w:val="22"/>
          <w:lang w:val="en-US"/>
        </w:rPr>
        <w:t>obtaining the consent of the individual</w:t>
      </w:r>
    </w:p>
    <w:p w14:paraId="3E18D88B" w14:textId="77777777" w:rsidR="00065146" w:rsidRPr="0062223D" w:rsidRDefault="00065146" w:rsidP="0062223D">
      <w:pPr>
        <w:pStyle w:val="StyleListBulletAfter3pt"/>
        <w:spacing w:before="0" w:after="120"/>
        <w:ind w:left="720" w:hanging="360"/>
        <w:contextualSpacing/>
        <w:rPr>
          <w:rFonts w:asciiTheme="minorHAnsi" w:hAnsiTheme="minorHAnsi" w:cstheme="minorHAnsi"/>
          <w:sz w:val="22"/>
          <w:szCs w:val="22"/>
          <w:lang w:val="en-US"/>
        </w:rPr>
      </w:pPr>
      <w:r w:rsidRPr="0062223D">
        <w:rPr>
          <w:rFonts w:asciiTheme="minorHAnsi" w:hAnsiTheme="minorHAnsi" w:cstheme="minorHAnsi"/>
          <w:sz w:val="22"/>
          <w:szCs w:val="22"/>
          <w:lang w:val="en-US"/>
        </w:rPr>
        <w:t xml:space="preserve">otherwise complying with the Australian Privacy Principles or other applicable privacy legislation. </w:t>
      </w:r>
    </w:p>
    <w:p w14:paraId="33CAE974" w14:textId="4406B56B" w:rsidR="00065146" w:rsidRPr="0062223D" w:rsidRDefault="00B64A7D" w:rsidP="0062223D">
      <w:pPr>
        <w:pStyle w:val="Bodycopy"/>
        <w:spacing w:before="0" w:after="120"/>
        <w:rPr>
          <w:rFonts w:asciiTheme="minorHAnsi" w:hAnsiTheme="minorHAnsi" w:cstheme="minorHAnsi"/>
          <w:sz w:val="22"/>
          <w:szCs w:val="22"/>
          <w:lang w:val="en-US"/>
        </w:rPr>
      </w:pPr>
      <w:r w:rsidRPr="00B64A7D">
        <w:rPr>
          <w:rFonts w:asciiTheme="minorHAnsi" w:hAnsiTheme="minorHAnsi" w:cstheme="minorHAnsi"/>
          <w:color w:val="auto"/>
          <w:sz w:val="22"/>
          <w:szCs w:val="22"/>
          <w:shd w:val="clear" w:color="auto" w:fill="FFFFFF"/>
          <w:lang w:val="en-GB"/>
        </w:rPr>
        <w:t xml:space="preserve">Our Lady Help of Christians Primary School </w:t>
      </w:r>
      <w:r w:rsidR="00065146" w:rsidRPr="0062223D">
        <w:rPr>
          <w:rFonts w:asciiTheme="minorHAnsi" w:hAnsiTheme="minorHAnsi" w:cstheme="minorHAnsi"/>
          <w:sz w:val="22"/>
          <w:szCs w:val="22"/>
          <w:lang w:val="en-US"/>
        </w:rPr>
        <w:t xml:space="preserve">may from time to time use the services of third-party online service providers (including for the delivery of services and third-party online applications, or apps relating to email, instant messaging and education and assessment, such as Google G Suite and Gmail). Some personal information, including sensitive information, may be collected and processed or stored by these providers in connection with these services. These online service providers may be located in or outside Australia. </w:t>
      </w:r>
    </w:p>
    <w:p w14:paraId="0A6AE0FC" w14:textId="77777777" w:rsidR="00065146" w:rsidRPr="0062223D" w:rsidRDefault="00065146" w:rsidP="0062223D">
      <w:pPr>
        <w:pStyle w:val="Bodycopy"/>
        <w:spacing w:before="0" w:after="120"/>
        <w:rPr>
          <w:rFonts w:asciiTheme="minorHAnsi" w:hAnsiTheme="minorHAnsi" w:cstheme="minorHAnsi"/>
          <w:sz w:val="22"/>
          <w:szCs w:val="22"/>
          <w:lang w:val="en-US"/>
        </w:rPr>
      </w:pPr>
      <w:r w:rsidRPr="0062223D">
        <w:rPr>
          <w:rFonts w:asciiTheme="minorHAnsi" w:hAnsiTheme="minorHAnsi" w:cstheme="minorHAnsi"/>
          <w:sz w:val="22"/>
          <w:szCs w:val="22"/>
          <w:lang w:val="en-US"/>
        </w:rPr>
        <w:t xml:space="preserve">School personnel and the school’s service providers may have the ability to access, monitor, use or disclose emails, communications (e.g. instant messaging), documents and associated administrative data for the purposes of administering the system and services ensuring their proper use. </w:t>
      </w:r>
    </w:p>
    <w:p w14:paraId="4145CEDB" w14:textId="77777777" w:rsidR="00065146" w:rsidRPr="0062223D" w:rsidRDefault="00065146" w:rsidP="0062223D">
      <w:pPr>
        <w:pStyle w:val="Bodycopy"/>
        <w:spacing w:before="0" w:after="120"/>
        <w:rPr>
          <w:rFonts w:asciiTheme="minorHAnsi" w:hAnsiTheme="minorHAnsi" w:cstheme="minorHAnsi"/>
          <w:sz w:val="22"/>
          <w:szCs w:val="22"/>
          <w:lang w:val="en-US"/>
        </w:rPr>
      </w:pPr>
      <w:r w:rsidRPr="0062223D">
        <w:rPr>
          <w:rFonts w:asciiTheme="minorHAnsi" w:hAnsiTheme="minorHAnsi" w:cstheme="minorHAnsi"/>
          <w:sz w:val="22"/>
          <w:szCs w:val="22"/>
          <w:lang w:val="en-US"/>
        </w:rPr>
        <w:t xml:space="preserve">The school makes reasonable efforts to be satisfied about the security of any personal information that may be collected, processed and stored outside Australia, in connection with any cloud and third-party services and will </w:t>
      </w:r>
      <w:proofErr w:type="spellStart"/>
      <w:r w:rsidRPr="0062223D">
        <w:rPr>
          <w:rFonts w:asciiTheme="minorHAnsi" w:hAnsiTheme="minorHAnsi" w:cstheme="minorHAnsi"/>
          <w:sz w:val="22"/>
          <w:szCs w:val="22"/>
          <w:lang w:val="en-US"/>
        </w:rPr>
        <w:t>endeavour</w:t>
      </w:r>
      <w:proofErr w:type="spellEnd"/>
      <w:r w:rsidRPr="0062223D">
        <w:rPr>
          <w:rFonts w:asciiTheme="minorHAnsi" w:hAnsiTheme="minorHAnsi" w:cstheme="minorHAnsi"/>
          <w:sz w:val="22"/>
          <w:szCs w:val="22"/>
          <w:lang w:val="en-US"/>
        </w:rPr>
        <w:t xml:space="preserve"> to ensure the cloud is located in countries with substantially similar protections as the Australian Privacy Principles. </w:t>
      </w:r>
    </w:p>
    <w:p w14:paraId="2E1D80F3" w14:textId="77777777" w:rsidR="00065146" w:rsidRPr="0062223D" w:rsidRDefault="00065146" w:rsidP="0062223D">
      <w:pPr>
        <w:pStyle w:val="Bodycopy"/>
        <w:spacing w:before="0" w:after="120"/>
        <w:rPr>
          <w:rFonts w:asciiTheme="minorHAnsi" w:hAnsiTheme="minorHAnsi" w:cstheme="minorHAnsi"/>
          <w:sz w:val="22"/>
          <w:szCs w:val="22"/>
          <w:lang w:val="en-US"/>
        </w:rPr>
      </w:pPr>
      <w:r w:rsidRPr="0062223D">
        <w:rPr>
          <w:rFonts w:asciiTheme="minorHAnsi" w:hAnsiTheme="minorHAnsi" w:cstheme="minorHAnsi"/>
          <w:sz w:val="22"/>
          <w:szCs w:val="22"/>
          <w:lang w:val="en-US"/>
        </w:rPr>
        <w:t xml:space="preserve">The countries in which the servers of cloud service providers and other third-party service providers are located may include: </w:t>
      </w:r>
    </w:p>
    <w:p w14:paraId="46FAF89E" w14:textId="77777777" w:rsidR="00065146" w:rsidRDefault="00065146" w:rsidP="0062223D">
      <w:pPr>
        <w:pStyle w:val="Bodycopy"/>
        <w:spacing w:before="0" w:after="120"/>
        <w:rPr>
          <w:rFonts w:asciiTheme="minorHAnsi" w:hAnsiTheme="minorHAnsi" w:cstheme="minorHAnsi"/>
          <w:sz w:val="22"/>
          <w:szCs w:val="22"/>
          <w:lang w:val="en-US"/>
        </w:rPr>
      </w:pPr>
      <w:bookmarkStart w:id="4" w:name="_GoBack"/>
      <w:bookmarkEnd w:id="4"/>
      <w:r w:rsidRPr="0062223D">
        <w:rPr>
          <w:rFonts w:asciiTheme="minorHAnsi" w:hAnsiTheme="minorHAnsi" w:cstheme="minorHAnsi"/>
          <w:sz w:val="22"/>
          <w:szCs w:val="22"/>
          <w:lang w:val="en-US"/>
        </w:rPr>
        <w:t xml:space="preserve">Where personal and sensitive information is retained by a cloud service provider on behalf of the school to facilitate human resources and staff administrative support, this information may be stored on servers located in or outside of Australia. </w:t>
      </w:r>
    </w:p>
    <w:p w14:paraId="71835E1D" w14:textId="77777777" w:rsidR="00BD6DBC" w:rsidRPr="0062223D" w:rsidRDefault="00BD6DBC" w:rsidP="0062223D">
      <w:pPr>
        <w:pStyle w:val="Bodycopy"/>
        <w:spacing w:before="0" w:after="120"/>
        <w:rPr>
          <w:rFonts w:asciiTheme="minorHAnsi" w:hAnsiTheme="minorHAnsi" w:cstheme="minorHAnsi"/>
          <w:sz w:val="22"/>
          <w:szCs w:val="22"/>
          <w:lang w:val="en-US"/>
        </w:rPr>
      </w:pPr>
    </w:p>
    <w:p w14:paraId="61227952" w14:textId="64D7F916" w:rsidR="00A810C1" w:rsidRPr="0062223D" w:rsidRDefault="00A810C1" w:rsidP="0062223D">
      <w:pPr>
        <w:spacing w:after="120"/>
        <w:rPr>
          <w:rFonts w:eastAsia="Times New Roman" w:cstheme="minorHAnsi"/>
          <w:b/>
          <w:bCs/>
          <w:color w:val="391B76" w:themeColor="background2"/>
          <w:sz w:val="24"/>
          <w:szCs w:val="24"/>
          <w:lang w:eastAsia="en-AU"/>
        </w:rPr>
      </w:pPr>
      <w:r w:rsidRPr="0062223D">
        <w:rPr>
          <w:rFonts w:eastAsia="Times New Roman" w:cstheme="minorHAnsi"/>
          <w:b/>
          <w:bCs/>
          <w:color w:val="391B76" w:themeColor="background2"/>
          <w:sz w:val="24"/>
          <w:szCs w:val="24"/>
          <w:lang w:eastAsia="en-AU"/>
        </w:rPr>
        <w:t xml:space="preserve">Sensitive </w:t>
      </w:r>
      <w:r w:rsidR="00231B04" w:rsidRPr="0062223D">
        <w:rPr>
          <w:rFonts w:eastAsia="Times New Roman" w:cstheme="minorHAnsi"/>
          <w:b/>
          <w:bCs/>
          <w:color w:val="391B76" w:themeColor="background2"/>
          <w:sz w:val="24"/>
          <w:szCs w:val="24"/>
          <w:lang w:eastAsia="en-AU"/>
        </w:rPr>
        <w:t>I</w:t>
      </w:r>
      <w:r w:rsidRPr="0062223D">
        <w:rPr>
          <w:rFonts w:eastAsia="Times New Roman" w:cstheme="minorHAnsi"/>
          <w:b/>
          <w:bCs/>
          <w:color w:val="391B76" w:themeColor="background2"/>
          <w:sz w:val="24"/>
          <w:szCs w:val="24"/>
          <w:lang w:eastAsia="en-AU"/>
        </w:rPr>
        <w:t>nformation</w:t>
      </w:r>
    </w:p>
    <w:p w14:paraId="02951915" w14:textId="64FE27FB" w:rsidR="00A810C1" w:rsidRPr="0062223D" w:rsidRDefault="007241D8" w:rsidP="0062223D">
      <w:pPr>
        <w:spacing w:after="120"/>
        <w:rPr>
          <w:rFonts w:cstheme="minorHAnsi"/>
          <w:color w:val="262626"/>
        </w:rPr>
      </w:pPr>
      <w:r>
        <w:rPr>
          <w:rFonts w:cstheme="minorHAnsi"/>
          <w:color w:val="262626"/>
        </w:rPr>
        <w:t>S</w:t>
      </w:r>
      <w:r w:rsidR="00A810C1" w:rsidRPr="0062223D">
        <w:rPr>
          <w:rFonts w:cstheme="minorHAnsi"/>
          <w:color w:val="262626"/>
        </w:rPr>
        <w:t>ensitive information</w:t>
      </w:r>
      <w:r>
        <w:rPr>
          <w:rFonts w:cstheme="minorHAnsi"/>
          <w:color w:val="262626"/>
        </w:rPr>
        <w:t xml:space="preserve"> is understood to be</w:t>
      </w:r>
      <w:r w:rsidR="00A810C1" w:rsidRPr="0062223D">
        <w:rPr>
          <w:rFonts w:cstheme="minorHAnsi"/>
          <w:color w:val="262626"/>
        </w:rPr>
        <w:t xml:space="preserve"> information relating to a person’s racial or ethnic origin, political opinions, religion, trade union or other professional or trade association membership, philosophical beliefs, sexual orientation or practices or criminal record, that is also personal information, health information and biometric information about an individual. </w:t>
      </w:r>
    </w:p>
    <w:p w14:paraId="2CEFE963" w14:textId="4ECB7E20" w:rsidR="00A810C1" w:rsidRDefault="00A810C1" w:rsidP="0062223D">
      <w:pPr>
        <w:spacing w:after="120"/>
        <w:rPr>
          <w:rFonts w:cstheme="minorHAnsi"/>
          <w:color w:val="262626"/>
        </w:rPr>
      </w:pPr>
      <w:r w:rsidRPr="0062223D">
        <w:rPr>
          <w:rFonts w:cstheme="minorHAnsi"/>
          <w:color w:val="262626"/>
        </w:rPr>
        <w:t xml:space="preserve">Sensitive information will be used and </w:t>
      </w:r>
      <w:r w:rsidR="00D93D9F" w:rsidRPr="0062223D">
        <w:rPr>
          <w:rFonts w:cstheme="minorHAnsi"/>
          <w:color w:val="262626"/>
        </w:rPr>
        <w:t xml:space="preserve">only </w:t>
      </w:r>
      <w:r w:rsidRPr="0062223D">
        <w:rPr>
          <w:rFonts w:cstheme="minorHAnsi"/>
          <w:color w:val="262626"/>
        </w:rPr>
        <w:t xml:space="preserve">disclosed for the purpose for which it was provided or a directly related secondary purpose, unless the parent / guardian / carer agrees otherwise, or the use or disclosure of the sensitive information is allowed by law. </w:t>
      </w:r>
    </w:p>
    <w:p w14:paraId="42AC236C" w14:textId="77777777" w:rsidR="00BD6DBC" w:rsidRPr="0062223D" w:rsidRDefault="00BD6DBC" w:rsidP="0062223D">
      <w:pPr>
        <w:spacing w:after="120"/>
        <w:rPr>
          <w:rFonts w:cstheme="minorHAnsi"/>
          <w:color w:val="262626"/>
        </w:rPr>
      </w:pPr>
    </w:p>
    <w:p w14:paraId="520FB221" w14:textId="77777777" w:rsidR="00BD6DBC" w:rsidRDefault="00BD6DBC">
      <w:pPr>
        <w:spacing w:after="160" w:line="259" w:lineRule="auto"/>
        <w:rPr>
          <w:rFonts w:eastAsia="Times New Roman" w:cstheme="minorHAnsi"/>
          <w:b/>
          <w:bCs/>
          <w:color w:val="391B76" w:themeColor="background2"/>
          <w:sz w:val="24"/>
          <w:szCs w:val="24"/>
          <w:lang w:eastAsia="en-AU"/>
        </w:rPr>
      </w:pPr>
      <w:r>
        <w:rPr>
          <w:rFonts w:eastAsia="Times New Roman" w:cstheme="minorHAnsi"/>
          <w:b/>
          <w:bCs/>
          <w:color w:val="391B76" w:themeColor="background2"/>
          <w:sz w:val="24"/>
          <w:szCs w:val="24"/>
          <w:lang w:eastAsia="en-AU"/>
        </w:rPr>
        <w:br w:type="page"/>
      </w:r>
    </w:p>
    <w:p w14:paraId="4EB914E3" w14:textId="60D7CE3C" w:rsidR="00DF4A65" w:rsidRPr="0062223D" w:rsidRDefault="00DF4A65" w:rsidP="0062223D">
      <w:pPr>
        <w:spacing w:after="120"/>
        <w:rPr>
          <w:rFonts w:eastAsia="Times New Roman" w:cstheme="minorHAnsi"/>
          <w:color w:val="391B76" w:themeColor="background2"/>
          <w:sz w:val="24"/>
          <w:szCs w:val="24"/>
          <w:lang w:eastAsia="en-AU"/>
        </w:rPr>
      </w:pPr>
      <w:r w:rsidRPr="0062223D">
        <w:rPr>
          <w:rFonts w:eastAsia="Times New Roman" w:cstheme="minorHAnsi"/>
          <w:b/>
          <w:bCs/>
          <w:color w:val="391B76" w:themeColor="background2"/>
          <w:sz w:val="24"/>
          <w:szCs w:val="24"/>
          <w:lang w:eastAsia="en-AU"/>
        </w:rPr>
        <w:lastRenderedPageBreak/>
        <w:t>Management and security of personal information</w:t>
      </w:r>
    </w:p>
    <w:p w14:paraId="72966E9D" w14:textId="7B829FC1" w:rsidR="00232E23" w:rsidRPr="0062223D" w:rsidRDefault="00B64A7D" w:rsidP="0062223D">
      <w:pPr>
        <w:spacing w:after="120"/>
        <w:rPr>
          <w:rFonts w:eastAsia="Times New Roman" w:cstheme="minorHAnsi"/>
          <w:color w:val="000000"/>
          <w:lang w:eastAsia="en-AU"/>
        </w:rPr>
      </w:pPr>
      <w:r w:rsidRPr="00B64A7D">
        <w:rPr>
          <w:rFonts w:cstheme="minorHAnsi"/>
          <w:shd w:val="clear" w:color="auto" w:fill="FFFFFF"/>
          <w:lang w:val="en-GB"/>
        </w:rPr>
        <w:t xml:space="preserve">Our Lady Help of Christians Primary School </w:t>
      </w:r>
      <w:r w:rsidR="00232E23" w:rsidRPr="0062223D">
        <w:rPr>
          <w:rFonts w:eastAsia="Times New Roman" w:cstheme="minorHAnsi"/>
          <w:color w:val="000000"/>
          <w:lang w:eastAsia="en-AU"/>
        </w:rPr>
        <w:t>staff are required to respect the confidentiality of individuals’ personal information and the privacy of individuals. These obligations apply both</w:t>
      </w:r>
      <w:r w:rsidR="007241D8">
        <w:rPr>
          <w:rFonts w:eastAsia="Times New Roman" w:cstheme="minorHAnsi"/>
          <w:color w:val="000000"/>
          <w:lang w:eastAsia="en-AU"/>
        </w:rPr>
        <w:t xml:space="preserve"> to</w:t>
      </w:r>
      <w:r w:rsidR="00232E23" w:rsidRPr="0062223D">
        <w:rPr>
          <w:rFonts w:eastAsia="Times New Roman" w:cstheme="minorHAnsi"/>
          <w:color w:val="000000"/>
          <w:lang w:eastAsia="en-AU"/>
        </w:rPr>
        <w:t xml:space="preserve"> where the information is held at </w:t>
      </w:r>
      <w:r w:rsidRPr="00B64A7D">
        <w:rPr>
          <w:rFonts w:cstheme="minorHAnsi"/>
          <w:shd w:val="clear" w:color="auto" w:fill="FFFFFF"/>
          <w:lang w:val="en-GB"/>
        </w:rPr>
        <w:t xml:space="preserve">Our Lady Help of Christians Primary School </w:t>
      </w:r>
      <w:r w:rsidR="00232E23" w:rsidRPr="0062223D">
        <w:rPr>
          <w:rFonts w:eastAsia="Times New Roman" w:cstheme="minorHAnsi"/>
          <w:color w:val="000000"/>
          <w:lang w:eastAsia="en-AU"/>
        </w:rPr>
        <w:t>premises or where the information is held by service providers.</w:t>
      </w:r>
    </w:p>
    <w:p w14:paraId="101E6E54" w14:textId="0D589EBA" w:rsidR="00232E23" w:rsidRPr="0062223D" w:rsidRDefault="00B64A7D" w:rsidP="0062223D">
      <w:pPr>
        <w:spacing w:after="120"/>
        <w:rPr>
          <w:rFonts w:eastAsia="Times New Roman" w:cstheme="minorHAnsi"/>
          <w:color w:val="000000"/>
          <w:lang w:eastAsia="en-AU"/>
        </w:rPr>
      </w:pPr>
      <w:r w:rsidRPr="00B64A7D">
        <w:rPr>
          <w:rFonts w:cstheme="minorHAnsi"/>
          <w:shd w:val="clear" w:color="auto" w:fill="FFFFFF"/>
          <w:lang w:val="en-GB"/>
        </w:rPr>
        <w:t xml:space="preserve">Our Lady Help of Christians Primary School </w:t>
      </w:r>
      <w:r w:rsidR="00232E23" w:rsidRPr="0062223D">
        <w:rPr>
          <w:rFonts w:eastAsia="Times New Roman" w:cstheme="minorHAnsi"/>
          <w:color w:val="000000"/>
          <w:lang w:eastAsia="en-AU"/>
        </w:rPr>
        <w:t xml:space="preserve">has in place steps to protect the personal information </w:t>
      </w:r>
      <w:r w:rsidRPr="00B64A7D">
        <w:rPr>
          <w:rFonts w:cstheme="minorHAnsi"/>
          <w:shd w:val="clear" w:color="auto" w:fill="FFFFFF"/>
          <w:lang w:val="en-GB"/>
        </w:rPr>
        <w:t xml:space="preserve">Our Lady Help of Christians Primary School </w:t>
      </w:r>
      <w:r w:rsidR="00232E23" w:rsidRPr="0062223D">
        <w:rPr>
          <w:rFonts w:eastAsia="Times New Roman" w:cstheme="minorHAnsi"/>
          <w:color w:val="000000"/>
          <w:lang w:eastAsia="en-AU"/>
        </w:rPr>
        <w:t xml:space="preserve">holds from misuse, interference and loss, unauthorised access, modification, or disclosure by use of various methods including locked storage of paper records and password access rights to computerised records. This includes responding to any incidents which may affect the security of the personal information it holds. If </w:t>
      </w:r>
      <w:r w:rsidRPr="00B64A7D">
        <w:rPr>
          <w:rFonts w:cstheme="minorHAnsi"/>
          <w:shd w:val="clear" w:color="auto" w:fill="FFFFFF"/>
          <w:lang w:val="en-GB"/>
        </w:rPr>
        <w:t xml:space="preserve">Our Lady Help of Christians Primary School </w:t>
      </w:r>
      <w:r w:rsidR="00232E23" w:rsidRPr="0062223D">
        <w:rPr>
          <w:rFonts w:eastAsia="Times New Roman" w:cstheme="minorHAnsi"/>
          <w:color w:val="000000"/>
          <w:lang w:eastAsia="en-AU"/>
        </w:rPr>
        <w:t xml:space="preserve">assesses that anyone whose information is affected by such a breach is likely to suffer serious harm as a result, DOBCEL will notify them and the Office of the Australian Information Commissioner of the breach. </w:t>
      </w:r>
    </w:p>
    <w:p w14:paraId="7A7B5891" w14:textId="6D17EBC9" w:rsidR="00232E23" w:rsidRDefault="00B64A7D" w:rsidP="0062223D">
      <w:pPr>
        <w:spacing w:after="120"/>
        <w:rPr>
          <w:rFonts w:eastAsia="Times New Roman" w:cstheme="minorHAnsi"/>
          <w:color w:val="000000"/>
          <w:lang w:eastAsia="en-AU"/>
        </w:rPr>
      </w:pPr>
      <w:r w:rsidRPr="00B64A7D">
        <w:rPr>
          <w:rFonts w:cstheme="minorHAnsi"/>
          <w:shd w:val="clear" w:color="auto" w:fill="FFFFFF"/>
          <w:lang w:val="en-GB"/>
        </w:rPr>
        <w:t xml:space="preserve">Our Lady Help of Christians Primary School </w:t>
      </w:r>
      <w:r w:rsidR="00232E23" w:rsidRPr="0062223D">
        <w:rPr>
          <w:rFonts w:eastAsia="Times New Roman" w:cstheme="minorHAnsi"/>
          <w:color w:val="000000"/>
          <w:lang w:eastAsia="en-AU"/>
        </w:rPr>
        <w:t xml:space="preserve">recommends that all persons adopt secure practices to protect themselves and their data, including ensuring that all passwords used are strong and regularly updated and that applicable log in details are kept secure.  Personal information should not be shared with anyone without first verifying their identity and organisation. If an individual believes any of their personal information has been compromised, they should let DOBCEL or the school know immediately.  </w:t>
      </w:r>
    </w:p>
    <w:p w14:paraId="6B730A4B" w14:textId="77777777" w:rsidR="00BD6DBC" w:rsidRPr="0062223D" w:rsidRDefault="00BD6DBC" w:rsidP="0062223D">
      <w:pPr>
        <w:spacing w:after="120"/>
        <w:rPr>
          <w:rFonts w:eastAsia="Times New Roman" w:cstheme="minorHAnsi"/>
          <w:color w:val="000000"/>
          <w:lang w:eastAsia="en-AU"/>
        </w:rPr>
      </w:pPr>
    </w:p>
    <w:p w14:paraId="24116B2E" w14:textId="77777777" w:rsidR="0033735D" w:rsidRPr="0062223D" w:rsidRDefault="0033735D" w:rsidP="0062223D">
      <w:pPr>
        <w:spacing w:after="120"/>
        <w:rPr>
          <w:rFonts w:eastAsia="Times New Roman" w:cstheme="minorHAnsi"/>
          <w:color w:val="391B76" w:themeColor="background2"/>
          <w:sz w:val="24"/>
          <w:szCs w:val="24"/>
          <w:lang w:eastAsia="en-AU"/>
        </w:rPr>
      </w:pPr>
      <w:r w:rsidRPr="0062223D">
        <w:rPr>
          <w:rFonts w:eastAsia="Times New Roman" w:cstheme="minorHAnsi"/>
          <w:b/>
          <w:bCs/>
          <w:color w:val="391B76" w:themeColor="background2"/>
          <w:sz w:val="24"/>
          <w:szCs w:val="24"/>
          <w:lang w:eastAsia="en-AU"/>
        </w:rPr>
        <w:t xml:space="preserve">Access and Correction </w:t>
      </w:r>
    </w:p>
    <w:p w14:paraId="4B498CD7" w14:textId="23A0112A" w:rsidR="0033735D" w:rsidRPr="0062223D" w:rsidRDefault="0033735D" w:rsidP="0062223D">
      <w:pPr>
        <w:spacing w:after="120"/>
        <w:rPr>
          <w:rFonts w:eastAsia="Times New Roman" w:cstheme="minorHAnsi"/>
          <w:color w:val="000000"/>
          <w:lang w:eastAsia="en-AU"/>
        </w:rPr>
      </w:pPr>
      <w:r w:rsidRPr="0062223D">
        <w:rPr>
          <w:rFonts w:eastAsia="Times New Roman" w:cstheme="minorHAnsi"/>
          <w:color w:val="000000"/>
          <w:lang w:eastAsia="en-AU"/>
        </w:rPr>
        <w:t xml:space="preserve">Under the </w:t>
      </w:r>
      <w:r w:rsidRPr="0062223D">
        <w:rPr>
          <w:rFonts w:eastAsia="Times New Roman" w:cstheme="minorHAnsi"/>
          <w:i/>
          <w:iCs/>
          <w:color w:val="000000"/>
          <w:lang w:eastAsia="en-AU"/>
        </w:rPr>
        <w:t>Privacy Act</w:t>
      </w:r>
      <w:r w:rsidRPr="0062223D">
        <w:rPr>
          <w:rFonts w:eastAsia="Times New Roman" w:cstheme="minorHAnsi"/>
          <w:color w:val="000000"/>
          <w:lang w:eastAsia="en-AU"/>
        </w:rPr>
        <w:t xml:space="preserve"> and </w:t>
      </w:r>
      <w:r w:rsidRPr="0062223D">
        <w:rPr>
          <w:rFonts w:eastAsia="Times New Roman" w:cstheme="minorHAnsi"/>
          <w:i/>
          <w:iCs/>
          <w:color w:val="000000"/>
          <w:lang w:eastAsia="en-AU"/>
        </w:rPr>
        <w:t>Health Records Act</w:t>
      </w:r>
      <w:r w:rsidRPr="0062223D">
        <w:rPr>
          <w:rFonts w:eastAsia="Times New Roman" w:cstheme="minorHAnsi"/>
          <w:color w:val="000000"/>
          <w:lang w:eastAsia="en-AU"/>
        </w:rPr>
        <w:t xml:space="preserve">, an individual has the right to seek and obtain access to, and/or correction of, any personal information and health records which </w:t>
      </w:r>
      <w:r w:rsidR="00B64A7D" w:rsidRPr="00B64A7D">
        <w:rPr>
          <w:rFonts w:cstheme="minorHAnsi"/>
          <w:shd w:val="clear" w:color="auto" w:fill="FFFFFF"/>
          <w:lang w:val="en-GB"/>
        </w:rPr>
        <w:t xml:space="preserve">Our Lady Help of Christians Primary School </w:t>
      </w:r>
      <w:r w:rsidRPr="0062223D">
        <w:rPr>
          <w:rFonts w:eastAsia="Times New Roman" w:cstheme="minorHAnsi"/>
          <w:color w:val="000000"/>
          <w:lang w:eastAsia="en-AU"/>
        </w:rPr>
        <w:t xml:space="preserve">holds about them and to advise of any perceived inaccuracy. </w:t>
      </w:r>
    </w:p>
    <w:p w14:paraId="55C986FD" w14:textId="3FB332BE" w:rsidR="00A65102" w:rsidRPr="0062223D" w:rsidRDefault="00A65102" w:rsidP="0062223D">
      <w:pPr>
        <w:pStyle w:val="Bodycopy"/>
        <w:spacing w:before="0" w:after="120"/>
        <w:rPr>
          <w:rFonts w:asciiTheme="minorHAnsi" w:hAnsiTheme="minorHAnsi" w:cstheme="minorHAnsi"/>
          <w:sz w:val="22"/>
          <w:szCs w:val="22"/>
        </w:rPr>
      </w:pPr>
      <w:r w:rsidRPr="0062223D">
        <w:rPr>
          <w:rFonts w:asciiTheme="minorHAnsi" w:eastAsia="Times New Roman" w:hAnsiTheme="minorHAnsi" w:cstheme="minorHAnsi"/>
          <w:b/>
          <w:bCs/>
          <w:color w:val="000000"/>
          <w:sz w:val="22"/>
          <w:szCs w:val="22"/>
          <w:lang w:eastAsia="en-AU"/>
        </w:rPr>
        <w:t>Student Data</w:t>
      </w:r>
      <w:r w:rsidR="00D805E2">
        <w:rPr>
          <w:rFonts w:asciiTheme="minorHAnsi" w:eastAsia="Times New Roman" w:hAnsiTheme="minorHAnsi" w:cstheme="minorHAnsi"/>
          <w:b/>
          <w:bCs/>
          <w:color w:val="000000"/>
          <w:sz w:val="22"/>
          <w:szCs w:val="22"/>
          <w:lang w:eastAsia="en-AU"/>
        </w:rPr>
        <w:br/>
      </w:r>
      <w:r w:rsidRPr="0062223D">
        <w:rPr>
          <w:rFonts w:asciiTheme="minorHAnsi" w:eastAsia="Times New Roman" w:hAnsiTheme="minorHAnsi" w:cstheme="minorHAnsi"/>
          <w:color w:val="000000"/>
          <w:sz w:val="22"/>
          <w:szCs w:val="22"/>
          <w:lang w:eastAsia="en-AU"/>
        </w:rPr>
        <w:t xml:space="preserve">There are some exceptions to these rights as set out in the applicable legislation. </w:t>
      </w:r>
      <w:r w:rsidRPr="0062223D">
        <w:rPr>
          <w:rFonts w:asciiTheme="minorHAnsi" w:hAnsiTheme="minorHAnsi" w:cstheme="minorHAnsi"/>
          <w:sz w:val="22"/>
          <w:szCs w:val="22"/>
        </w:rPr>
        <w:t xml:space="preserve">To make a request to access or to update any personal information about parents/guardians/carer or children, </w:t>
      </w:r>
      <w:r w:rsidR="00B64A7D" w:rsidRPr="00B64A7D">
        <w:rPr>
          <w:rFonts w:asciiTheme="minorHAnsi" w:hAnsiTheme="minorHAnsi" w:cstheme="minorHAnsi"/>
          <w:color w:val="auto"/>
          <w:sz w:val="22"/>
          <w:szCs w:val="22"/>
          <w:shd w:val="clear" w:color="auto" w:fill="FFFFFF"/>
          <w:lang w:val="en-GB"/>
        </w:rPr>
        <w:t>Our Lady Help of Christians Primary School</w:t>
      </w:r>
      <w:r w:rsidRPr="0062223D">
        <w:rPr>
          <w:rStyle w:val="normaltextrun"/>
          <w:rFonts w:asciiTheme="minorHAnsi" w:hAnsiTheme="minorHAnsi" w:cstheme="minorHAnsi"/>
          <w:color w:val="538135"/>
          <w:sz w:val="22"/>
          <w:szCs w:val="22"/>
          <w:shd w:val="clear" w:color="auto" w:fill="FFFFFF"/>
          <w:lang w:val="en-GB"/>
        </w:rPr>
        <w:t xml:space="preserve"> </w:t>
      </w:r>
      <w:r w:rsidRPr="0062223D">
        <w:rPr>
          <w:rFonts w:asciiTheme="minorHAnsi" w:hAnsiTheme="minorHAnsi" w:cstheme="minorHAnsi"/>
          <w:sz w:val="22"/>
          <w:szCs w:val="22"/>
        </w:rPr>
        <w:t xml:space="preserve">should be contacted directly by telephone or in writing. </w:t>
      </w:r>
      <w:r w:rsidR="00B64A7D" w:rsidRPr="00B64A7D">
        <w:rPr>
          <w:rFonts w:asciiTheme="minorHAnsi" w:hAnsiTheme="minorHAnsi" w:cstheme="minorHAnsi"/>
          <w:color w:val="auto"/>
          <w:sz w:val="22"/>
          <w:szCs w:val="22"/>
          <w:shd w:val="clear" w:color="auto" w:fill="FFFFFF"/>
          <w:lang w:val="en-GB"/>
        </w:rPr>
        <w:t xml:space="preserve">Our Lady Help of Christians Primary School </w:t>
      </w:r>
      <w:r w:rsidRPr="0062223D">
        <w:rPr>
          <w:rFonts w:asciiTheme="minorHAnsi" w:hAnsiTheme="minorHAnsi" w:cstheme="minorHAnsi"/>
          <w:sz w:val="22"/>
          <w:szCs w:val="22"/>
        </w:rPr>
        <w:t xml:space="preserve">may require verification of identity and specification of what information is required. A fee may be charged to cover the cost of verifying the application and locating, retrieving, reviewing and copying any material requested. If the information sought is extensive, </w:t>
      </w:r>
      <w:r w:rsidR="00B64A7D" w:rsidRPr="00B64A7D">
        <w:rPr>
          <w:rFonts w:asciiTheme="minorHAnsi" w:hAnsiTheme="minorHAnsi" w:cstheme="minorHAnsi"/>
          <w:color w:val="auto"/>
          <w:sz w:val="22"/>
          <w:szCs w:val="22"/>
          <w:shd w:val="clear" w:color="auto" w:fill="FFFFFF"/>
          <w:lang w:val="en-GB"/>
        </w:rPr>
        <w:t xml:space="preserve">Our Lady Help of Christians Primary School </w:t>
      </w:r>
      <w:r w:rsidRPr="0062223D">
        <w:rPr>
          <w:rFonts w:asciiTheme="minorHAnsi" w:hAnsiTheme="minorHAnsi" w:cstheme="minorHAnsi"/>
          <w:sz w:val="22"/>
          <w:szCs w:val="22"/>
        </w:rPr>
        <w:t xml:space="preserve">will advise in advance the likely cost. If </w:t>
      </w:r>
      <w:r w:rsidR="00B64A7D" w:rsidRPr="00B64A7D">
        <w:rPr>
          <w:rFonts w:asciiTheme="minorHAnsi" w:hAnsiTheme="minorHAnsi" w:cstheme="minorHAnsi"/>
          <w:color w:val="auto"/>
          <w:sz w:val="22"/>
          <w:szCs w:val="22"/>
          <w:shd w:val="clear" w:color="auto" w:fill="FFFFFF"/>
          <w:lang w:val="en-GB"/>
        </w:rPr>
        <w:t xml:space="preserve">Our Lady Help of Christians Primary School </w:t>
      </w:r>
      <w:r w:rsidRPr="0062223D">
        <w:rPr>
          <w:rFonts w:asciiTheme="minorHAnsi" w:hAnsiTheme="minorHAnsi" w:cstheme="minorHAnsi"/>
          <w:sz w:val="22"/>
          <w:szCs w:val="22"/>
        </w:rPr>
        <w:t>cannot provide access to that information, written notice will be provided explaining the reasons for refusal.</w:t>
      </w:r>
    </w:p>
    <w:p w14:paraId="2F4C8708" w14:textId="77777777" w:rsidR="00A65102" w:rsidRPr="0062223D" w:rsidRDefault="00A65102" w:rsidP="0062223D">
      <w:pPr>
        <w:pStyle w:val="Bodycopy"/>
        <w:spacing w:before="0" w:after="120"/>
        <w:rPr>
          <w:rFonts w:asciiTheme="minorHAnsi" w:eastAsia="Times New Roman" w:hAnsiTheme="minorHAnsi" w:cstheme="minorHAnsi"/>
          <w:color w:val="000000"/>
          <w:sz w:val="22"/>
          <w:szCs w:val="22"/>
          <w:lang w:eastAsia="en-AU"/>
        </w:rPr>
      </w:pPr>
      <w:r w:rsidRPr="0062223D">
        <w:rPr>
          <w:rFonts w:asciiTheme="minorHAnsi" w:eastAsia="Times New Roman" w:hAnsiTheme="minorHAnsi" w:cstheme="minorHAnsi"/>
          <w:color w:val="000000"/>
          <w:sz w:val="22"/>
          <w:szCs w:val="22"/>
          <w:lang w:eastAsia="en-AU"/>
        </w:rPr>
        <w:t>There may be circumstance where the reason for refusal is not provided if doing so may breach the privacy of another person.</w:t>
      </w:r>
    </w:p>
    <w:p w14:paraId="06D13F14" w14:textId="0911812C" w:rsidR="00A54D72" w:rsidRPr="0062223D" w:rsidRDefault="00A54D72" w:rsidP="0062223D">
      <w:pPr>
        <w:pStyle w:val="Bodycopy"/>
        <w:spacing w:before="0" w:after="120"/>
        <w:rPr>
          <w:rFonts w:asciiTheme="minorHAnsi" w:eastAsia="Times New Roman" w:hAnsiTheme="minorHAnsi" w:cstheme="minorHAnsi"/>
          <w:color w:val="000000"/>
          <w:sz w:val="22"/>
          <w:szCs w:val="22"/>
          <w:lang w:eastAsia="en-AU"/>
        </w:rPr>
      </w:pPr>
      <w:r w:rsidRPr="0062223D">
        <w:rPr>
          <w:rFonts w:asciiTheme="minorHAnsi" w:eastAsia="Times New Roman" w:hAnsiTheme="minorHAnsi" w:cstheme="minorHAnsi"/>
          <w:b/>
          <w:bCs/>
          <w:color w:val="000000"/>
          <w:sz w:val="22"/>
          <w:szCs w:val="22"/>
          <w:lang w:eastAsia="en-AU"/>
        </w:rPr>
        <w:t>DOBCEL Employees</w:t>
      </w:r>
      <w:r w:rsidR="00D805E2">
        <w:rPr>
          <w:rFonts w:asciiTheme="minorHAnsi" w:eastAsia="Times New Roman" w:hAnsiTheme="minorHAnsi" w:cstheme="minorHAnsi"/>
          <w:b/>
          <w:bCs/>
          <w:color w:val="000000"/>
          <w:sz w:val="22"/>
          <w:szCs w:val="22"/>
          <w:lang w:eastAsia="en-AU"/>
        </w:rPr>
        <w:br/>
      </w:r>
      <w:r w:rsidRPr="0062223D">
        <w:rPr>
          <w:rFonts w:asciiTheme="minorHAnsi" w:eastAsia="Times New Roman" w:hAnsiTheme="minorHAnsi" w:cstheme="minorHAnsi"/>
          <w:color w:val="000000"/>
          <w:sz w:val="22"/>
          <w:szCs w:val="22"/>
          <w:lang w:eastAsia="en-AU"/>
        </w:rPr>
        <w:t xml:space="preserve">Subject to some exceptions under privacy laws, employees have the right to see and have a copy of their personal information and to advise </w:t>
      </w:r>
      <w:r w:rsidR="00B64A7D" w:rsidRPr="00B64A7D">
        <w:rPr>
          <w:rFonts w:asciiTheme="minorHAnsi" w:hAnsiTheme="minorHAnsi" w:cstheme="minorHAnsi"/>
          <w:color w:val="auto"/>
          <w:sz w:val="22"/>
          <w:szCs w:val="22"/>
          <w:shd w:val="clear" w:color="auto" w:fill="FFFFFF"/>
          <w:lang w:val="en-GB"/>
        </w:rPr>
        <w:t xml:space="preserve">Our Lady Help of Christians Primary School </w:t>
      </w:r>
      <w:r w:rsidRPr="0062223D">
        <w:rPr>
          <w:rFonts w:asciiTheme="minorHAnsi" w:eastAsia="Times New Roman" w:hAnsiTheme="minorHAnsi" w:cstheme="minorHAnsi"/>
          <w:color w:val="000000"/>
          <w:sz w:val="22"/>
          <w:szCs w:val="22"/>
          <w:lang w:eastAsia="en-AU"/>
        </w:rPr>
        <w:t xml:space="preserve">of any changes necessary if the information is not correct.  </w:t>
      </w:r>
    </w:p>
    <w:p w14:paraId="246D87BB" w14:textId="17915133" w:rsidR="00A54D72" w:rsidRDefault="00A54D72" w:rsidP="0062223D">
      <w:pPr>
        <w:pStyle w:val="Bodycopy"/>
        <w:spacing w:before="0" w:after="120"/>
        <w:rPr>
          <w:rFonts w:asciiTheme="minorHAnsi" w:eastAsia="Times New Roman" w:hAnsiTheme="minorHAnsi" w:cstheme="minorHAnsi"/>
          <w:color w:val="000000"/>
          <w:sz w:val="22"/>
          <w:szCs w:val="22"/>
          <w:lang w:eastAsia="en-AU"/>
        </w:rPr>
      </w:pPr>
      <w:r w:rsidRPr="0062223D">
        <w:rPr>
          <w:rFonts w:asciiTheme="minorHAnsi" w:eastAsia="Times New Roman" w:hAnsiTheme="minorHAnsi" w:cstheme="minorHAnsi"/>
          <w:color w:val="000000"/>
          <w:sz w:val="22"/>
          <w:szCs w:val="22"/>
          <w:lang w:eastAsia="en-AU"/>
        </w:rPr>
        <w:t xml:space="preserve">Where </w:t>
      </w:r>
      <w:r w:rsidR="00B64A7D" w:rsidRPr="00B64A7D">
        <w:rPr>
          <w:rFonts w:asciiTheme="minorHAnsi" w:hAnsiTheme="minorHAnsi" w:cstheme="minorHAnsi"/>
          <w:color w:val="auto"/>
          <w:sz w:val="22"/>
          <w:szCs w:val="22"/>
          <w:shd w:val="clear" w:color="auto" w:fill="FFFFFF"/>
          <w:lang w:val="en-GB"/>
        </w:rPr>
        <w:t xml:space="preserve">Our Lady Help of Christians Primary School </w:t>
      </w:r>
      <w:r w:rsidRPr="0062223D">
        <w:rPr>
          <w:rFonts w:asciiTheme="minorHAnsi" w:eastAsia="Times New Roman" w:hAnsiTheme="minorHAnsi" w:cstheme="minorHAnsi"/>
          <w:color w:val="000000"/>
          <w:sz w:val="22"/>
          <w:szCs w:val="22"/>
          <w:lang w:eastAsia="en-AU"/>
        </w:rPr>
        <w:t xml:space="preserve">decides not to make a requested correction to the personal information and the employee disagrees, they may request that a note of the requested correction with the information be placed in their personnel file.  </w:t>
      </w:r>
    </w:p>
    <w:p w14:paraId="48981135" w14:textId="77777777" w:rsidR="00D805E2" w:rsidRPr="0062223D" w:rsidRDefault="00D805E2" w:rsidP="0062223D">
      <w:pPr>
        <w:pStyle w:val="Bodycopy"/>
        <w:spacing w:before="0" w:after="120"/>
        <w:rPr>
          <w:rFonts w:asciiTheme="minorHAnsi" w:eastAsia="Times New Roman" w:hAnsiTheme="minorHAnsi" w:cstheme="minorHAnsi"/>
          <w:color w:val="000000"/>
          <w:sz w:val="22"/>
          <w:szCs w:val="22"/>
          <w:lang w:eastAsia="en-AU"/>
        </w:rPr>
      </w:pPr>
    </w:p>
    <w:p w14:paraId="47E3EE82" w14:textId="77777777" w:rsidR="009A46DB" w:rsidRPr="0062223D" w:rsidRDefault="009A46DB" w:rsidP="0062223D">
      <w:pPr>
        <w:spacing w:after="120"/>
        <w:rPr>
          <w:rFonts w:eastAsia="Times New Roman" w:cstheme="minorHAnsi"/>
          <w:color w:val="391B76" w:themeColor="background2"/>
          <w:sz w:val="24"/>
          <w:szCs w:val="24"/>
          <w:lang w:eastAsia="en-AU"/>
        </w:rPr>
      </w:pPr>
      <w:r w:rsidRPr="0062223D">
        <w:rPr>
          <w:rFonts w:eastAsia="Times New Roman" w:cstheme="minorHAnsi"/>
          <w:b/>
          <w:bCs/>
          <w:color w:val="391B76" w:themeColor="background2"/>
          <w:sz w:val="24"/>
          <w:szCs w:val="24"/>
          <w:lang w:eastAsia="en-AU"/>
        </w:rPr>
        <w:t>Consent and rights of access to the personal information of students</w:t>
      </w:r>
    </w:p>
    <w:p w14:paraId="0E41C1C7" w14:textId="4130B670" w:rsidR="009A46DB" w:rsidRPr="0062223D" w:rsidRDefault="00B64A7D" w:rsidP="0062223D">
      <w:pPr>
        <w:spacing w:after="120"/>
        <w:rPr>
          <w:rFonts w:cstheme="minorHAnsi"/>
        </w:rPr>
      </w:pPr>
      <w:r w:rsidRPr="00B64A7D">
        <w:rPr>
          <w:rFonts w:cstheme="minorHAnsi"/>
          <w:shd w:val="clear" w:color="auto" w:fill="FFFFFF"/>
          <w:lang w:val="en-GB"/>
        </w:rPr>
        <w:t xml:space="preserve">Our Lady Help of Christians Primary School </w:t>
      </w:r>
      <w:r w:rsidR="009A46DB" w:rsidRPr="0062223D">
        <w:rPr>
          <w:rFonts w:cstheme="minorHAnsi"/>
        </w:rPr>
        <w:t>respects every parent</w:t>
      </w:r>
      <w:r w:rsidR="007241D8">
        <w:rPr>
          <w:rFonts w:cstheme="minorHAnsi"/>
        </w:rPr>
        <w:t>’</w:t>
      </w:r>
      <w:r w:rsidR="009A46DB" w:rsidRPr="0062223D">
        <w:rPr>
          <w:rFonts w:cstheme="minorHAnsi"/>
        </w:rPr>
        <w:t>s/guardian</w:t>
      </w:r>
      <w:r w:rsidR="007241D8">
        <w:rPr>
          <w:rFonts w:cstheme="minorHAnsi"/>
        </w:rPr>
        <w:t>’</w:t>
      </w:r>
      <w:r w:rsidR="009A46DB" w:rsidRPr="0062223D">
        <w:rPr>
          <w:rFonts w:cstheme="minorHAnsi"/>
        </w:rPr>
        <w:t xml:space="preserve">s/carer’s right to make decisions concerning their child's education. </w:t>
      </w:r>
    </w:p>
    <w:p w14:paraId="0BB3ACE3" w14:textId="5E8431CC" w:rsidR="009A46DB" w:rsidRPr="0062223D" w:rsidRDefault="009A46DB" w:rsidP="0062223D">
      <w:pPr>
        <w:spacing w:after="120"/>
        <w:rPr>
          <w:rFonts w:cstheme="minorHAnsi"/>
        </w:rPr>
      </w:pPr>
      <w:r w:rsidRPr="0062223D">
        <w:rPr>
          <w:rFonts w:cstheme="minorHAnsi"/>
        </w:rPr>
        <w:t xml:space="preserve">Generally, </w:t>
      </w:r>
      <w:r w:rsidR="00B64A7D" w:rsidRPr="00B64A7D">
        <w:rPr>
          <w:rFonts w:cstheme="minorHAnsi"/>
          <w:shd w:val="clear" w:color="auto" w:fill="FFFFFF"/>
          <w:lang w:val="en-GB"/>
        </w:rPr>
        <w:t xml:space="preserve">Our Lady Help of Christians Primary School </w:t>
      </w:r>
      <w:r w:rsidRPr="0062223D">
        <w:rPr>
          <w:rFonts w:cstheme="minorHAnsi"/>
        </w:rPr>
        <w:t xml:space="preserve">will refer any requests for consent and notices in relation to the personal information of a student to the student's parents. </w:t>
      </w:r>
      <w:r w:rsidR="00B64A7D" w:rsidRPr="00B64A7D">
        <w:rPr>
          <w:rFonts w:cstheme="minorHAnsi"/>
          <w:shd w:val="clear" w:color="auto" w:fill="FFFFFF"/>
          <w:lang w:val="en-GB"/>
        </w:rPr>
        <w:t xml:space="preserve">Our Lady Help of Christians </w:t>
      </w:r>
      <w:r w:rsidR="00B64A7D" w:rsidRPr="00B64A7D">
        <w:rPr>
          <w:rFonts w:cstheme="minorHAnsi"/>
          <w:shd w:val="clear" w:color="auto" w:fill="FFFFFF"/>
          <w:lang w:val="en-GB"/>
        </w:rPr>
        <w:lastRenderedPageBreak/>
        <w:t xml:space="preserve">Primary School </w:t>
      </w:r>
      <w:r w:rsidRPr="0062223D">
        <w:rPr>
          <w:rFonts w:cstheme="minorHAnsi"/>
        </w:rPr>
        <w:t>will treat consent given by parents as consent given on behalf of the student and notice to parents will be interpreted as notice given to the student.</w:t>
      </w:r>
    </w:p>
    <w:p w14:paraId="06FC3FC8" w14:textId="1582F20D" w:rsidR="009A46DB" w:rsidRPr="0062223D" w:rsidRDefault="009A46DB" w:rsidP="0062223D">
      <w:pPr>
        <w:spacing w:after="120"/>
        <w:rPr>
          <w:rFonts w:cstheme="minorHAnsi"/>
        </w:rPr>
      </w:pPr>
      <w:r w:rsidRPr="0062223D">
        <w:rPr>
          <w:rFonts w:cstheme="minorHAnsi"/>
        </w:rPr>
        <w:t xml:space="preserve">While parents may seek access to personal information about them or their child held by </w:t>
      </w:r>
      <w:r w:rsidR="00B64A7D" w:rsidRPr="00B64A7D">
        <w:rPr>
          <w:rFonts w:cstheme="minorHAnsi"/>
          <w:shd w:val="clear" w:color="auto" w:fill="FFFFFF"/>
          <w:lang w:val="en-GB"/>
        </w:rPr>
        <w:t>Our Lady Help of Christians Primary School</w:t>
      </w:r>
      <w:r w:rsidR="00B64A7D">
        <w:rPr>
          <w:rFonts w:cstheme="minorHAnsi"/>
          <w:shd w:val="clear" w:color="auto" w:fill="FFFFFF"/>
          <w:lang w:val="en-GB"/>
        </w:rPr>
        <w:t>,</w:t>
      </w:r>
      <w:r w:rsidR="00B64A7D" w:rsidRPr="00B64A7D">
        <w:rPr>
          <w:rFonts w:cstheme="minorHAnsi"/>
          <w:shd w:val="clear" w:color="auto" w:fill="FFFFFF"/>
          <w:lang w:val="en-GB"/>
        </w:rPr>
        <w:t xml:space="preserve"> </w:t>
      </w:r>
      <w:r w:rsidRPr="0062223D">
        <w:rPr>
          <w:rFonts w:cstheme="minorHAnsi"/>
        </w:rPr>
        <w:t xml:space="preserve">by contacting the </w:t>
      </w:r>
      <w:r w:rsidR="00FA5EE8" w:rsidRPr="0062223D">
        <w:rPr>
          <w:rFonts w:cstheme="minorHAnsi"/>
        </w:rPr>
        <w:t>school Principal</w:t>
      </w:r>
      <w:r w:rsidRPr="0062223D">
        <w:rPr>
          <w:rFonts w:cstheme="minorHAnsi"/>
        </w:rPr>
        <w:t xml:space="preserve"> (see contact details below), there will be occasions when access is denied. Such occasions would include where release of the information would have an unreasonable impact on the privacy of others, or where the release may result in a breach of </w:t>
      </w:r>
      <w:r w:rsidR="00B64A7D" w:rsidRPr="00B64A7D">
        <w:rPr>
          <w:rFonts w:cstheme="minorHAnsi"/>
          <w:shd w:val="clear" w:color="auto" w:fill="FFFFFF"/>
          <w:lang w:val="en-GB"/>
        </w:rPr>
        <w:t xml:space="preserve">Our Lady Help of Christians Primary School </w:t>
      </w:r>
      <w:r w:rsidRPr="0062223D">
        <w:rPr>
          <w:rFonts w:cstheme="minorHAnsi"/>
        </w:rPr>
        <w:t>duty of care to a staff member or student.</w:t>
      </w:r>
    </w:p>
    <w:p w14:paraId="1627A1CB" w14:textId="74B935FE" w:rsidR="009A46DB" w:rsidRPr="0062223D" w:rsidRDefault="009A46DB" w:rsidP="0062223D">
      <w:pPr>
        <w:spacing w:after="120"/>
        <w:rPr>
          <w:rFonts w:cstheme="minorHAnsi"/>
        </w:rPr>
      </w:pPr>
      <w:r w:rsidRPr="0062223D">
        <w:rPr>
          <w:rFonts w:cstheme="minorHAnsi"/>
        </w:rPr>
        <w:t xml:space="preserve">On the request of a student, </w:t>
      </w:r>
      <w:r w:rsidR="00B64A7D" w:rsidRPr="00B64A7D">
        <w:rPr>
          <w:rFonts w:cstheme="minorHAnsi"/>
          <w:shd w:val="clear" w:color="auto" w:fill="FFFFFF"/>
          <w:lang w:val="en-GB"/>
        </w:rPr>
        <w:t xml:space="preserve">Our Lady Help of Christians Primary School </w:t>
      </w:r>
      <w:r w:rsidRPr="0062223D">
        <w:rPr>
          <w:rFonts w:cstheme="minorHAnsi"/>
        </w:rPr>
        <w:t xml:space="preserve">may, at its discretion, grant that student access to information about them held by </w:t>
      </w:r>
      <w:r w:rsidR="00124256" w:rsidRPr="0062223D">
        <w:rPr>
          <w:rFonts w:cstheme="minorHAnsi"/>
        </w:rPr>
        <w:t>the school</w:t>
      </w:r>
      <w:r w:rsidRPr="0062223D">
        <w:rPr>
          <w:rFonts w:cstheme="minorHAnsi"/>
        </w:rPr>
        <w:t xml:space="preserve">, or allow a student to give or withhold consent to the use of their personal information, independently of their parents. Normally, this would be done </w:t>
      </w:r>
      <w:r w:rsidR="00F87D57" w:rsidRPr="0062223D">
        <w:rPr>
          <w:rFonts w:cstheme="minorHAnsi"/>
        </w:rPr>
        <w:t xml:space="preserve">only </w:t>
      </w:r>
      <w:r w:rsidRPr="0062223D">
        <w:rPr>
          <w:rFonts w:cstheme="minorHAnsi"/>
        </w:rPr>
        <w:t>when the maturity of the student and/or the student's personal circumstances warrant it.</w:t>
      </w:r>
    </w:p>
    <w:p w14:paraId="548687EF" w14:textId="77777777" w:rsidR="00D0461D" w:rsidRPr="0062223D" w:rsidRDefault="00D0461D" w:rsidP="0062223D">
      <w:pPr>
        <w:spacing w:after="120"/>
        <w:rPr>
          <w:rFonts w:cstheme="minorHAnsi"/>
          <w:color w:val="262626"/>
        </w:rPr>
      </w:pPr>
    </w:p>
    <w:p w14:paraId="18A38F01" w14:textId="77777777" w:rsidR="00C60DC6" w:rsidRPr="0062223D" w:rsidRDefault="00C60DC6" w:rsidP="0062223D">
      <w:pPr>
        <w:spacing w:after="120"/>
        <w:rPr>
          <w:rFonts w:eastAsia="Times New Roman" w:cstheme="minorHAnsi"/>
          <w:color w:val="391B76" w:themeColor="background2"/>
          <w:sz w:val="24"/>
          <w:szCs w:val="24"/>
          <w:lang w:eastAsia="en-AU"/>
        </w:rPr>
      </w:pPr>
      <w:r w:rsidRPr="0062223D">
        <w:rPr>
          <w:rFonts w:eastAsia="Times New Roman" w:cstheme="minorHAnsi"/>
          <w:b/>
          <w:bCs/>
          <w:color w:val="391B76" w:themeColor="background2"/>
          <w:sz w:val="24"/>
          <w:szCs w:val="24"/>
          <w:lang w:eastAsia="en-AU"/>
        </w:rPr>
        <w:t>Enquiries and complaints</w:t>
      </w:r>
    </w:p>
    <w:p w14:paraId="36355845" w14:textId="75AD5FEA" w:rsidR="000D1A36" w:rsidRPr="0001363C" w:rsidRDefault="000D1A36" w:rsidP="0062223D">
      <w:pPr>
        <w:pStyle w:val="Bodycopy"/>
        <w:spacing w:before="0" w:after="120"/>
        <w:rPr>
          <w:rFonts w:asciiTheme="minorHAnsi" w:hAnsiTheme="minorHAnsi" w:cstheme="minorHAnsi"/>
          <w:sz w:val="22"/>
          <w:szCs w:val="22"/>
        </w:rPr>
      </w:pPr>
      <w:r w:rsidRPr="0001363C">
        <w:rPr>
          <w:rFonts w:asciiTheme="minorHAnsi" w:hAnsiTheme="minorHAnsi" w:cstheme="minorHAnsi"/>
          <w:sz w:val="22"/>
          <w:szCs w:val="22"/>
        </w:rPr>
        <w:t xml:space="preserve">If parents/guardians/carers would like further information on this </w:t>
      </w:r>
      <w:r w:rsidR="007241D8" w:rsidRPr="0001363C">
        <w:rPr>
          <w:rFonts w:asciiTheme="minorHAnsi" w:hAnsiTheme="minorHAnsi" w:cstheme="minorHAnsi"/>
          <w:sz w:val="22"/>
          <w:szCs w:val="22"/>
        </w:rPr>
        <w:t xml:space="preserve">Policy </w:t>
      </w:r>
      <w:r w:rsidRPr="0001363C">
        <w:rPr>
          <w:rFonts w:asciiTheme="minorHAnsi" w:hAnsiTheme="minorHAnsi" w:cstheme="minorHAnsi"/>
          <w:sz w:val="22"/>
          <w:szCs w:val="22"/>
        </w:rPr>
        <w:t xml:space="preserve">/ </w:t>
      </w:r>
      <w:r w:rsidR="007241D8" w:rsidRPr="0001363C">
        <w:rPr>
          <w:rFonts w:asciiTheme="minorHAnsi" w:hAnsiTheme="minorHAnsi" w:cstheme="minorHAnsi"/>
          <w:sz w:val="22"/>
          <w:szCs w:val="22"/>
        </w:rPr>
        <w:t xml:space="preserve">Procedures </w:t>
      </w:r>
      <w:r w:rsidRPr="0001363C">
        <w:rPr>
          <w:rFonts w:asciiTheme="minorHAnsi" w:hAnsiTheme="minorHAnsi" w:cstheme="minorHAnsi"/>
          <w:sz w:val="22"/>
          <w:szCs w:val="22"/>
        </w:rPr>
        <w:t xml:space="preserve">or wish to complain that </w:t>
      </w:r>
      <w:r w:rsidR="00B64A7D" w:rsidRPr="00B64A7D">
        <w:rPr>
          <w:rFonts w:asciiTheme="minorHAnsi" w:hAnsiTheme="minorHAnsi" w:cstheme="minorHAnsi"/>
          <w:color w:val="auto"/>
          <w:sz w:val="22"/>
          <w:szCs w:val="22"/>
          <w:shd w:val="clear" w:color="auto" w:fill="FFFFFF"/>
          <w:lang w:val="en-GB"/>
        </w:rPr>
        <w:t xml:space="preserve">Our Lady Help of Christians Primary School </w:t>
      </w:r>
      <w:r w:rsidRPr="0001363C">
        <w:rPr>
          <w:rFonts w:asciiTheme="minorHAnsi" w:hAnsiTheme="minorHAnsi" w:cstheme="minorHAnsi"/>
          <w:sz w:val="22"/>
          <w:szCs w:val="22"/>
        </w:rPr>
        <w:t xml:space="preserve">has allegedly breached the Australian Privacy Principles, they should contact the </w:t>
      </w:r>
      <w:r w:rsidR="00804D5D" w:rsidRPr="0001363C">
        <w:rPr>
          <w:rFonts w:asciiTheme="minorHAnsi" w:hAnsiTheme="minorHAnsi" w:cstheme="minorHAnsi"/>
          <w:sz w:val="22"/>
          <w:szCs w:val="22"/>
        </w:rPr>
        <w:t xml:space="preserve">school Principal </w:t>
      </w:r>
      <w:r w:rsidR="00B64A7D">
        <w:rPr>
          <w:rStyle w:val="normaltextrun"/>
          <w:rFonts w:asciiTheme="minorHAnsi" w:hAnsiTheme="minorHAnsi" w:cstheme="minorHAnsi"/>
          <w:color w:val="auto"/>
          <w:sz w:val="22"/>
          <w:szCs w:val="22"/>
          <w:shd w:val="clear" w:color="auto" w:fill="FFFFFF"/>
          <w:lang w:val="en-GB"/>
        </w:rPr>
        <w:t>Stephen Madden</w:t>
      </w:r>
      <w:r w:rsidR="00804D5D" w:rsidRPr="00B64A7D">
        <w:rPr>
          <w:rFonts w:asciiTheme="minorHAnsi" w:hAnsiTheme="minorHAnsi" w:cstheme="minorHAnsi"/>
          <w:color w:val="auto"/>
          <w:sz w:val="22"/>
          <w:szCs w:val="22"/>
        </w:rPr>
        <w:t xml:space="preserve"> </w:t>
      </w:r>
      <w:r w:rsidR="00804D5D" w:rsidRPr="0001363C">
        <w:rPr>
          <w:rFonts w:asciiTheme="minorHAnsi" w:hAnsiTheme="minorHAnsi" w:cstheme="minorHAnsi"/>
          <w:sz w:val="22"/>
          <w:szCs w:val="22"/>
        </w:rPr>
        <w:t>in writing at:</w:t>
      </w:r>
    </w:p>
    <w:p w14:paraId="36F3DD39" w14:textId="5EF46C9C" w:rsidR="00346BD9" w:rsidRPr="00B64A7D" w:rsidRDefault="00B64A7D" w:rsidP="00B64A7D">
      <w:pPr>
        <w:autoSpaceDE w:val="0"/>
        <w:autoSpaceDN w:val="0"/>
        <w:adjustRightInd w:val="0"/>
        <w:rPr>
          <w:rFonts w:cstheme="minorHAnsi"/>
        </w:rPr>
      </w:pPr>
      <w:r>
        <w:rPr>
          <w:rFonts w:cstheme="minorHAnsi"/>
        </w:rPr>
        <w:t>Stephen Madden</w:t>
      </w:r>
    </w:p>
    <w:p w14:paraId="7A6C6646" w14:textId="77777777" w:rsidR="00B64A7D" w:rsidRDefault="00B64A7D" w:rsidP="00B64A7D">
      <w:pPr>
        <w:autoSpaceDE w:val="0"/>
        <w:autoSpaceDN w:val="0"/>
        <w:adjustRightInd w:val="0"/>
        <w:rPr>
          <w:rFonts w:cstheme="minorHAnsi"/>
          <w:lang w:val="en-GB"/>
        </w:rPr>
      </w:pPr>
      <w:r w:rsidRPr="00B64A7D">
        <w:rPr>
          <w:rFonts w:cstheme="minorHAnsi"/>
          <w:lang w:val="en-GB"/>
        </w:rPr>
        <w:t xml:space="preserve">Our Lady Help of Christians Primary School </w:t>
      </w:r>
    </w:p>
    <w:p w14:paraId="30A8ADCF" w14:textId="37612DD4" w:rsidR="00346BD9" w:rsidRPr="00B64A7D" w:rsidRDefault="00B64A7D" w:rsidP="00B64A7D">
      <w:pPr>
        <w:autoSpaceDE w:val="0"/>
        <w:autoSpaceDN w:val="0"/>
        <w:adjustRightInd w:val="0"/>
        <w:rPr>
          <w:rFonts w:cstheme="minorHAnsi"/>
        </w:rPr>
      </w:pPr>
      <w:r>
        <w:rPr>
          <w:rFonts w:cstheme="minorHAnsi"/>
        </w:rPr>
        <w:t>28 Selby Road, Warrnambool, VIC,3280</w:t>
      </w:r>
    </w:p>
    <w:p w14:paraId="5220B2CB" w14:textId="6790C29B" w:rsidR="00346BD9" w:rsidRDefault="00661BDF" w:rsidP="00B64A7D">
      <w:pPr>
        <w:autoSpaceDE w:val="0"/>
        <w:autoSpaceDN w:val="0"/>
        <w:adjustRightInd w:val="0"/>
        <w:rPr>
          <w:rFonts w:cstheme="minorHAnsi"/>
        </w:rPr>
      </w:pPr>
      <w:hyperlink r:id="rId13" w:history="1">
        <w:r w:rsidR="00B64A7D" w:rsidRPr="009462DA">
          <w:rPr>
            <w:rStyle w:val="Hyperlink"/>
            <w:rFonts w:cstheme="minorHAnsi"/>
          </w:rPr>
          <w:t>principal@olhcwarrnambool.catholic.edu.au</w:t>
        </w:r>
      </w:hyperlink>
    </w:p>
    <w:p w14:paraId="735D01EE" w14:textId="77777777" w:rsidR="00B64A7D" w:rsidRPr="00B64A7D" w:rsidRDefault="00B64A7D" w:rsidP="00B64A7D">
      <w:pPr>
        <w:autoSpaceDE w:val="0"/>
        <w:autoSpaceDN w:val="0"/>
        <w:adjustRightInd w:val="0"/>
        <w:rPr>
          <w:rFonts w:cstheme="minorHAnsi"/>
        </w:rPr>
      </w:pPr>
    </w:p>
    <w:p w14:paraId="226DB5DF" w14:textId="77777777" w:rsidR="00C60DC6" w:rsidRPr="0062223D" w:rsidRDefault="00C60DC6" w:rsidP="0062223D">
      <w:pPr>
        <w:spacing w:after="120"/>
        <w:rPr>
          <w:rFonts w:cstheme="minorHAnsi"/>
          <w:color w:val="262626"/>
        </w:rPr>
      </w:pPr>
      <w:r w:rsidRPr="0062223D">
        <w:rPr>
          <w:rFonts w:cstheme="minorHAnsi"/>
          <w:color w:val="262626"/>
        </w:rPr>
        <w:t>The school will investigate the complaint and will notify the parent / guardian / carer of the making of a decision in relation to the complaint as soon as is practicable after it has been made.</w:t>
      </w:r>
    </w:p>
    <w:p w14:paraId="65E6FD3B" w14:textId="03059D34" w:rsidR="00C60DC6" w:rsidRPr="0062223D" w:rsidRDefault="00C60DC6" w:rsidP="67AD4789">
      <w:pPr>
        <w:spacing w:after="120"/>
        <w:rPr>
          <w:rFonts w:ascii="Aptos" w:eastAsia="Aptos" w:hAnsi="Aptos" w:cs="Aptos"/>
          <w:color w:val="467886"/>
          <w:u w:val="single"/>
        </w:rPr>
      </w:pPr>
      <w:r w:rsidRPr="67AD4789">
        <w:rPr>
          <w:color w:val="262626" w:themeColor="text1" w:themeTint="D9"/>
        </w:rPr>
        <w:t xml:space="preserve">If the parents / guardians / carers are not satisfied with the school’s decision, a complaint in relation to an alleged breach of the Australian Privacy Principles can be made to the DOBCEL Privacy Officer at </w:t>
      </w:r>
    </w:p>
    <w:p w14:paraId="0C55B93A" w14:textId="77777777" w:rsidR="00BD2B71" w:rsidRPr="0062223D" w:rsidRDefault="00BD2B71" w:rsidP="004B25B8">
      <w:pPr>
        <w:autoSpaceDE w:val="0"/>
        <w:autoSpaceDN w:val="0"/>
        <w:adjustRightInd w:val="0"/>
        <w:rPr>
          <w:rFonts w:cstheme="minorHAnsi"/>
        </w:rPr>
      </w:pPr>
      <w:r w:rsidRPr="0062223D">
        <w:rPr>
          <w:rFonts w:cstheme="minorHAnsi"/>
        </w:rPr>
        <w:t>DOBCEL Privacy Officer</w:t>
      </w:r>
    </w:p>
    <w:p w14:paraId="4FAFAE27" w14:textId="77777777" w:rsidR="00BD2B71" w:rsidRPr="0062223D" w:rsidRDefault="00BD2B71" w:rsidP="004B25B8">
      <w:pPr>
        <w:autoSpaceDE w:val="0"/>
        <w:autoSpaceDN w:val="0"/>
        <w:adjustRightInd w:val="0"/>
        <w:rPr>
          <w:rFonts w:cstheme="minorHAnsi"/>
        </w:rPr>
      </w:pPr>
      <w:r w:rsidRPr="0062223D">
        <w:rPr>
          <w:rFonts w:cstheme="minorHAnsi"/>
        </w:rPr>
        <w:t>Diocese of Ballarat Catholic Education Ltd</w:t>
      </w:r>
    </w:p>
    <w:p w14:paraId="21B8DDF8" w14:textId="77777777" w:rsidR="00BD2B71" w:rsidRPr="0062223D" w:rsidRDefault="00BD2B71" w:rsidP="004B25B8">
      <w:pPr>
        <w:autoSpaceDE w:val="0"/>
        <w:autoSpaceDN w:val="0"/>
        <w:adjustRightInd w:val="0"/>
        <w:rPr>
          <w:rFonts w:cstheme="minorHAnsi"/>
        </w:rPr>
      </w:pPr>
      <w:r w:rsidRPr="0062223D">
        <w:rPr>
          <w:rFonts w:cstheme="minorHAnsi"/>
        </w:rPr>
        <w:t>200 Gillies Street North</w:t>
      </w:r>
    </w:p>
    <w:p w14:paraId="4C2837BA" w14:textId="77777777" w:rsidR="00BD2B71" w:rsidRPr="0062223D" w:rsidRDefault="00BD2B71" w:rsidP="004B25B8">
      <w:pPr>
        <w:autoSpaceDE w:val="0"/>
        <w:autoSpaceDN w:val="0"/>
        <w:adjustRightInd w:val="0"/>
        <w:rPr>
          <w:rFonts w:cstheme="minorHAnsi"/>
        </w:rPr>
      </w:pPr>
      <w:r w:rsidRPr="0062223D">
        <w:rPr>
          <w:rFonts w:cstheme="minorHAnsi"/>
        </w:rPr>
        <w:t>LAKE WENDOUREE 3350</w:t>
      </w:r>
    </w:p>
    <w:p w14:paraId="3DEEC319" w14:textId="77777777" w:rsidR="00BD2B71" w:rsidRPr="0062223D" w:rsidRDefault="00BD2B71" w:rsidP="004B25B8">
      <w:pPr>
        <w:autoSpaceDE w:val="0"/>
        <w:autoSpaceDN w:val="0"/>
        <w:adjustRightInd w:val="0"/>
        <w:rPr>
          <w:rFonts w:cstheme="minorHAnsi"/>
        </w:rPr>
      </w:pPr>
      <w:r w:rsidRPr="0062223D">
        <w:rPr>
          <w:rFonts w:cstheme="minorHAnsi"/>
        </w:rPr>
        <w:t>Phone 03 4344 4350</w:t>
      </w:r>
    </w:p>
    <w:p w14:paraId="0BBF5879" w14:textId="350DFCD9" w:rsidR="00BD2B71" w:rsidRPr="0062223D" w:rsidRDefault="00BD2B71" w:rsidP="004B25B8">
      <w:pPr>
        <w:pStyle w:val="Bodycopy"/>
        <w:spacing w:before="0" w:after="0"/>
      </w:pPr>
      <w:r w:rsidRPr="67AD4789">
        <w:rPr>
          <w:rFonts w:asciiTheme="minorHAnsi" w:hAnsiTheme="minorHAnsi"/>
          <w:color w:val="auto"/>
          <w:sz w:val="22"/>
          <w:szCs w:val="22"/>
        </w:rPr>
        <w:t>Email</w:t>
      </w:r>
      <w:r w:rsidRPr="67AD4789">
        <w:rPr>
          <w:rFonts w:asciiTheme="minorHAnsi" w:hAnsiTheme="minorHAnsi"/>
          <w:color w:val="595959" w:themeColor="text1" w:themeTint="A6"/>
          <w:sz w:val="22"/>
          <w:szCs w:val="22"/>
        </w:rPr>
        <w:t xml:space="preserve">: </w:t>
      </w:r>
      <w:r w:rsidR="60EF356A" w:rsidRPr="67AD4789">
        <w:rPr>
          <w:rFonts w:ascii="Aptos" w:eastAsia="Aptos" w:hAnsi="Aptos" w:cs="Aptos"/>
          <w:sz w:val="22"/>
          <w:szCs w:val="22"/>
        </w:rPr>
        <w:t xml:space="preserve">to </w:t>
      </w:r>
      <w:hyperlink r:id="rId14">
        <w:r w:rsidR="60EF356A" w:rsidRPr="67AD4789">
          <w:rPr>
            <w:rStyle w:val="Hyperlink"/>
            <w:rFonts w:ascii="Aptos" w:eastAsia="Aptos" w:hAnsi="Aptos" w:cs="Aptos"/>
            <w:color w:val="0070C0"/>
            <w:sz w:val="22"/>
            <w:szCs w:val="22"/>
          </w:rPr>
          <w:t>execdirector@dobcel.catholic.edu.au</w:t>
        </w:r>
      </w:hyperlink>
    </w:p>
    <w:p w14:paraId="00549888" w14:textId="1AB0C8C2" w:rsidR="67AD4789" w:rsidRDefault="67AD4789" w:rsidP="67AD4789">
      <w:pPr>
        <w:spacing w:after="120"/>
      </w:pPr>
    </w:p>
    <w:p w14:paraId="22F39056" w14:textId="77777777" w:rsidR="00C60DC6" w:rsidRPr="0062223D" w:rsidRDefault="00C60DC6" w:rsidP="0062223D">
      <w:pPr>
        <w:autoSpaceDE w:val="0"/>
        <w:autoSpaceDN w:val="0"/>
        <w:adjustRightInd w:val="0"/>
        <w:spacing w:after="120"/>
        <w:rPr>
          <w:rFonts w:cstheme="minorHAnsi"/>
        </w:rPr>
      </w:pPr>
      <w:r w:rsidRPr="0062223D">
        <w:rPr>
          <w:rFonts w:cstheme="minorHAnsi"/>
        </w:rPr>
        <w:t xml:space="preserve">DOBCEL will investigate all complaints and notify of a decision in relation to the complaint as soon as practicable after the decision has been made. If an individual is not satisfied with the DOBCEL decision, they may make a complaint to the Office of the Australian Information Commissioner (OAIC). Contact details are: </w:t>
      </w:r>
    </w:p>
    <w:p w14:paraId="74F4FF24" w14:textId="77777777" w:rsidR="00C60DC6" w:rsidRPr="0062223D" w:rsidRDefault="00C60DC6" w:rsidP="0062223D">
      <w:pPr>
        <w:spacing w:after="120"/>
        <w:rPr>
          <w:rFonts w:cstheme="minorHAnsi"/>
        </w:rPr>
      </w:pPr>
      <w:r w:rsidRPr="0062223D">
        <w:rPr>
          <w:rFonts w:cstheme="minorHAnsi"/>
        </w:rPr>
        <w:t>GPO Box 5218, Sydney, NSW 2001</w:t>
      </w:r>
      <w:r w:rsidRPr="0062223D">
        <w:rPr>
          <w:rFonts w:cstheme="minorHAnsi"/>
        </w:rPr>
        <w:br/>
        <w:t>Telephone: 1300 363 992</w:t>
      </w:r>
    </w:p>
    <w:p w14:paraId="75ED085A" w14:textId="77777777" w:rsidR="00C60DC6" w:rsidRPr="0062223D" w:rsidRDefault="00C60DC6" w:rsidP="004B25B8">
      <w:pPr>
        <w:rPr>
          <w:rFonts w:cstheme="minorHAnsi"/>
        </w:rPr>
      </w:pPr>
    </w:p>
    <w:p w14:paraId="4E626549" w14:textId="644DE445" w:rsidR="002A72EE" w:rsidRPr="004B25B8" w:rsidRDefault="00C60DC6" w:rsidP="004B25B8">
      <w:pPr>
        <w:spacing w:after="120"/>
        <w:rPr>
          <w:rFonts w:cstheme="minorHAnsi"/>
        </w:rPr>
      </w:pPr>
      <w:r w:rsidRPr="0062223D">
        <w:rPr>
          <w:rFonts w:cstheme="minorHAnsi"/>
        </w:rPr>
        <w:t xml:space="preserve">An online privacy complaint form is available from </w:t>
      </w:r>
      <w:hyperlink r:id="rId15" w:history="1">
        <w:r w:rsidRPr="0062223D">
          <w:rPr>
            <w:rFonts w:cstheme="minorHAnsi"/>
            <w:color w:val="0563C1" w:themeColor="hyperlink"/>
            <w:u w:val="single"/>
          </w:rPr>
          <w:t>www.oaic.gov.au</w:t>
        </w:r>
      </w:hyperlink>
      <w:r w:rsidRPr="0062223D">
        <w:rPr>
          <w:rFonts w:cstheme="minorHAnsi"/>
        </w:rPr>
        <w:t>.</w:t>
      </w:r>
    </w:p>
    <w:tbl>
      <w:tblPr>
        <w:tblStyle w:val="TableGrid"/>
        <w:tblpPr w:leftFromText="180" w:rightFromText="180" w:vertAnchor="text" w:horzAnchor="margin" w:tblpY="409"/>
        <w:tblW w:w="10065" w:type="dxa"/>
        <w:tblLook w:val="04A0" w:firstRow="1" w:lastRow="0" w:firstColumn="1" w:lastColumn="0" w:noHBand="0" w:noVBand="1"/>
      </w:tblPr>
      <w:tblGrid>
        <w:gridCol w:w="3008"/>
        <w:gridCol w:w="7057"/>
      </w:tblGrid>
      <w:tr w:rsidR="004B25B8" w:rsidRPr="0062223D" w14:paraId="11A03822" w14:textId="77777777" w:rsidTr="004B2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tcPr>
          <w:p w14:paraId="1DCB31BF" w14:textId="77777777" w:rsidR="004B25B8" w:rsidRPr="0062223D" w:rsidRDefault="004B25B8" w:rsidP="004B25B8">
            <w:pPr>
              <w:spacing w:after="120"/>
              <w:jc w:val="left"/>
              <w:rPr>
                <w:rFonts w:cstheme="minorHAnsi"/>
                <w:b/>
                <w:color w:val="391B76"/>
                <w:sz w:val="18"/>
                <w:szCs w:val="18"/>
              </w:rPr>
            </w:pPr>
            <w:r w:rsidRPr="0062223D">
              <w:rPr>
                <w:rFonts w:cstheme="minorHAnsi"/>
                <w:b/>
                <w:color w:val="391B76"/>
                <w:sz w:val="18"/>
                <w:szCs w:val="18"/>
              </w:rPr>
              <w:t>Policy Owner</w:t>
            </w:r>
          </w:p>
        </w:tc>
        <w:tc>
          <w:tcPr>
            <w:tcW w:w="7057" w:type="dxa"/>
          </w:tcPr>
          <w:p w14:paraId="17401CDE" w14:textId="77777777" w:rsidR="004B25B8" w:rsidRPr="0062223D" w:rsidRDefault="004B25B8" w:rsidP="004B25B8">
            <w:pPr>
              <w:spacing w:after="120"/>
              <w:jc w:val="left"/>
              <w:cnfStyle w:val="100000000000" w:firstRow="1" w:lastRow="0" w:firstColumn="0" w:lastColumn="0" w:oddVBand="0" w:evenVBand="0" w:oddHBand="0" w:evenHBand="0" w:firstRowFirstColumn="0" w:firstRowLastColumn="0" w:lastRowFirstColumn="0" w:lastRowLastColumn="0"/>
              <w:rPr>
                <w:rFonts w:cstheme="minorHAnsi"/>
                <w:b/>
                <w:color w:val="391B76"/>
                <w:sz w:val="18"/>
                <w:szCs w:val="18"/>
              </w:rPr>
            </w:pPr>
            <w:r w:rsidRPr="0062223D">
              <w:rPr>
                <w:rFonts w:cstheme="minorHAnsi"/>
                <w:b/>
                <w:color w:val="391B76"/>
                <w:sz w:val="18"/>
                <w:szCs w:val="18"/>
              </w:rPr>
              <w:t>School Principal</w:t>
            </w:r>
          </w:p>
        </w:tc>
      </w:tr>
      <w:tr w:rsidR="004B25B8" w:rsidRPr="0062223D" w14:paraId="017E965E" w14:textId="77777777" w:rsidTr="004B25B8">
        <w:tc>
          <w:tcPr>
            <w:cnfStyle w:val="001000000000" w:firstRow="0" w:lastRow="0" w:firstColumn="1" w:lastColumn="0" w:oddVBand="0" w:evenVBand="0" w:oddHBand="0" w:evenHBand="0" w:firstRowFirstColumn="0" w:firstRowLastColumn="0" w:lastRowFirstColumn="0" w:lastRowLastColumn="0"/>
            <w:tcW w:w="3008" w:type="dxa"/>
          </w:tcPr>
          <w:p w14:paraId="4A962EC4" w14:textId="77777777" w:rsidR="004B25B8" w:rsidRPr="0062223D" w:rsidRDefault="004B25B8" w:rsidP="004B25B8">
            <w:pPr>
              <w:spacing w:after="120"/>
              <w:rPr>
                <w:rFonts w:cstheme="minorHAnsi"/>
                <w:b/>
                <w:color w:val="391B76"/>
                <w:sz w:val="18"/>
                <w:szCs w:val="18"/>
              </w:rPr>
            </w:pPr>
            <w:r w:rsidRPr="0062223D">
              <w:rPr>
                <w:rFonts w:cstheme="minorHAnsi"/>
                <w:b/>
                <w:color w:val="391B76"/>
                <w:sz w:val="18"/>
                <w:szCs w:val="18"/>
              </w:rPr>
              <w:t>Approval Date</w:t>
            </w:r>
          </w:p>
        </w:tc>
        <w:tc>
          <w:tcPr>
            <w:tcW w:w="7057" w:type="dxa"/>
          </w:tcPr>
          <w:p w14:paraId="7E8CFACD" w14:textId="56525AD5" w:rsidR="004B25B8" w:rsidRPr="0062223D" w:rsidRDefault="00B64A7D" w:rsidP="004B25B8">
            <w:pPr>
              <w:spacing w:after="120"/>
              <w:cnfStyle w:val="000000000000" w:firstRow="0" w:lastRow="0" w:firstColumn="0" w:lastColumn="0" w:oddVBand="0" w:evenVBand="0" w:oddHBand="0" w:evenHBand="0" w:firstRowFirstColumn="0" w:firstRowLastColumn="0" w:lastRowFirstColumn="0" w:lastRowLastColumn="0"/>
              <w:rPr>
                <w:rFonts w:cstheme="minorHAnsi"/>
                <w:b/>
                <w:color w:val="391B76"/>
                <w:sz w:val="18"/>
                <w:szCs w:val="18"/>
              </w:rPr>
            </w:pPr>
            <w:r>
              <w:rPr>
                <w:rFonts w:cstheme="minorHAnsi"/>
                <w:b/>
                <w:color w:val="391B76"/>
                <w:sz w:val="18"/>
                <w:szCs w:val="18"/>
              </w:rPr>
              <w:t>10/02/2025</w:t>
            </w:r>
          </w:p>
        </w:tc>
      </w:tr>
    </w:tbl>
    <w:p w14:paraId="5DDB64AF" w14:textId="3786AA8C" w:rsidR="001E709D" w:rsidRDefault="001E709D" w:rsidP="0062223D">
      <w:pPr>
        <w:spacing w:after="120"/>
        <w:rPr>
          <w:rFonts w:cstheme="minorHAnsi"/>
          <w:b/>
          <w:lang w:val="en-US"/>
        </w:rPr>
      </w:pPr>
    </w:p>
    <w:p w14:paraId="44498876" w14:textId="77777777" w:rsidR="00B64A7D" w:rsidRPr="0062223D" w:rsidRDefault="00B64A7D" w:rsidP="0062223D">
      <w:pPr>
        <w:spacing w:after="120"/>
        <w:rPr>
          <w:rFonts w:cstheme="minorHAnsi"/>
          <w:b/>
          <w:lang w:val="en-US"/>
        </w:rPr>
      </w:pPr>
    </w:p>
    <w:sectPr w:rsidR="00B64A7D" w:rsidRPr="0062223D" w:rsidSect="00B15720">
      <w:headerReference w:type="default" r:id="rId16"/>
      <w:footerReference w:type="default" r:id="rId17"/>
      <w:headerReference w:type="first" r:id="rId18"/>
      <w:footerReference w:type="first" r:id="rId19"/>
      <w:pgSz w:w="11906" w:h="16838" w:code="9"/>
      <w:pgMar w:top="1138" w:right="1138" w:bottom="993" w:left="1138" w:header="426" w:footer="605"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F5A23" w14:textId="77777777" w:rsidR="006E3B85" w:rsidRDefault="006E3B85" w:rsidP="00594E31">
      <w:r>
        <w:separator/>
      </w:r>
    </w:p>
  </w:endnote>
  <w:endnote w:type="continuationSeparator" w:id="0">
    <w:p w14:paraId="283EB11E" w14:textId="77777777" w:rsidR="006E3B85" w:rsidRDefault="006E3B85" w:rsidP="00594E31">
      <w:r>
        <w:continuationSeparator/>
      </w:r>
    </w:p>
  </w:endnote>
  <w:endnote w:type="continuationNotice" w:id="1">
    <w:p w14:paraId="6F7E2E1A" w14:textId="77777777" w:rsidR="006E3B85" w:rsidRDefault="006E3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FDCEC" w14:textId="2DB8BEED" w:rsidR="00A26251" w:rsidRPr="00665C42" w:rsidRDefault="00B25F6E" w:rsidP="00B559ED">
    <w:pPr>
      <w:pStyle w:val="Footertext"/>
      <w:tabs>
        <w:tab w:val="right" w:pos="9638"/>
      </w:tabs>
      <w:rPr>
        <w:i/>
        <w:color w:val="58595B"/>
      </w:rPr>
    </w:pPr>
    <w:r>
      <w:rPr>
        <w:noProof/>
        <w:sz w:val="19"/>
        <w:szCs w:val="19"/>
      </w:rPr>
      <w:t xml:space="preserve">Privacy </w:t>
    </w:r>
    <w:r w:rsidR="00AB30BD">
      <w:rPr>
        <w:noProof/>
        <w:sz w:val="19"/>
        <w:szCs w:val="19"/>
      </w:rPr>
      <w:t xml:space="preserve">Policy </w:t>
    </w:r>
    <w:r>
      <w:rPr>
        <w:noProof/>
        <w:sz w:val="19"/>
        <w:szCs w:val="19"/>
      </w:rPr>
      <w:t xml:space="preserve">/ Procedures </w:t>
    </w:r>
    <w:r w:rsidR="00574337">
      <w:rPr>
        <w:noProof/>
        <w:sz w:val="19"/>
        <w:szCs w:val="19"/>
      </w:rPr>
      <w:t>[School]</w:t>
    </w:r>
    <w:r w:rsidR="00827054">
      <w:rPr>
        <w:noProof/>
        <w:sz w:val="19"/>
        <w:szCs w:val="19"/>
      </w:rPr>
      <w:t xml:space="preserve"> </w:t>
    </w:r>
    <w:r w:rsidR="00665C42">
      <w:tab/>
      <w:t xml:space="preserve"> </w:t>
    </w:r>
    <w:r w:rsidR="00665C42">
      <w:fldChar w:fldCharType="begin"/>
    </w:r>
    <w:r w:rsidR="00665C42">
      <w:instrText>PAGE</w:instrText>
    </w:r>
    <w:r w:rsidR="00665C42">
      <w:fldChar w:fldCharType="separate"/>
    </w:r>
    <w:r w:rsidR="00665C42">
      <w:t>2</w:t>
    </w:r>
    <w:r w:rsidR="00665C42">
      <w:fldChar w:fldCharType="end"/>
    </w:r>
    <w:r w:rsidR="00665C42">
      <w:t>/</w:t>
    </w:r>
    <w:r w:rsidR="00665C42">
      <w:fldChar w:fldCharType="begin"/>
    </w:r>
    <w:r w:rsidR="00665C42">
      <w:instrText>NUMPAGES</w:instrText>
    </w:r>
    <w:r w:rsidR="00665C42">
      <w:fldChar w:fldCharType="separate"/>
    </w:r>
    <w:r w:rsidR="00665C42">
      <w:t>2</w:t>
    </w:r>
    <w:r w:rsidR="00665C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00C8F" w14:textId="78A359CB" w:rsidR="00D000A2" w:rsidRPr="00B84D38" w:rsidRDefault="00B25F6E" w:rsidP="00B84D38">
    <w:pPr>
      <w:pStyle w:val="Footertext"/>
      <w:tabs>
        <w:tab w:val="right" w:pos="9638"/>
      </w:tabs>
      <w:rPr>
        <w:i/>
        <w:color w:val="58595B"/>
      </w:rPr>
    </w:pPr>
    <w:r>
      <w:rPr>
        <w:noProof/>
        <w:sz w:val="19"/>
        <w:szCs w:val="19"/>
      </w:rPr>
      <w:t xml:space="preserve">Privacy </w:t>
    </w:r>
    <w:r w:rsidR="00AB30BD">
      <w:rPr>
        <w:noProof/>
        <w:sz w:val="19"/>
        <w:szCs w:val="19"/>
      </w:rPr>
      <w:t xml:space="preserve">Policy </w:t>
    </w:r>
    <w:r>
      <w:rPr>
        <w:noProof/>
        <w:sz w:val="19"/>
        <w:szCs w:val="19"/>
      </w:rPr>
      <w:t xml:space="preserve">/ Procedures </w:t>
    </w:r>
    <w:r w:rsidR="00B84D38">
      <w:rPr>
        <w:noProof/>
        <w:sz w:val="19"/>
        <w:szCs w:val="19"/>
      </w:rPr>
      <w:t xml:space="preserve">[School] </w:t>
    </w:r>
    <w:r w:rsidR="00B84D38">
      <w:tab/>
      <w:t xml:space="preserve"> </w:t>
    </w:r>
    <w:r w:rsidR="00B84D38">
      <w:fldChar w:fldCharType="begin"/>
    </w:r>
    <w:r w:rsidR="00B84D38">
      <w:instrText>PAGE</w:instrText>
    </w:r>
    <w:r w:rsidR="00B84D38">
      <w:fldChar w:fldCharType="separate"/>
    </w:r>
    <w:r w:rsidR="00B84D38">
      <w:t>2</w:t>
    </w:r>
    <w:r w:rsidR="00B84D38">
      <w:fldChar w:fldCharType="end"/>
    </w:r>
    <w:r w:rsidR="00B84D38">
      <w:t>/</w:t>
    </w:r>
    <w:r w:rsidR="00B84D38">
      <w:fldChar w:fldCharType="begin"/>
    </w:r>
    <w:r w:rsidR="00B84D38">
      <w:instrText>NUMPAGES</w:instrText>
    </w:r>
    <w:r w:rsidR="00B84D38">
      <w:fldChar w:fldCharType="separate"/>
    </w:r>
    <w:r w:rsidR="00B84D38">
      <w:t>13</w:t>
    </w:r>
    <w:r w:rsidR="00B84D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56430" w14:textId="77777777" w:rsidR="006E3B85" w:rsidRDefault="006E3B85" w:rsidP="00594E31">
      <w:r>
        <w:separator/>
      </w:r>
    </w:p>
  </w:footnote>
  <w:footnote w:type="continuationSeparator" w:id="0">
    <w:p w14:paraId="3F359A17" w14:textId="77777777" w:rsidR="006E3B85" w:rsidRDefault="006E3B85" w:rsidP="00594E31">
      <w:r>
        <w:continuationSeparator/>
      </w:r>
    </w:p>
  </w:footnote>
  <w:footnote w:type="continuationNotice" w:id="1">
    <w:p w14:paraId="74971B44" w14:textId="77777777" w:rsidR="006E3B85" w:rsidRDefault="006E3B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45F4" w14:textId="0828817B" w:rsidR="003F19B9" w:rsidRPr="00095D87" w:rsidRDefault="009F73AA" w:rsidP="00095D87">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114300" distR="114300" simplePos="0" relativeHeight="251658240" behindDoc="0" locked="0" layoutInCell="1" allowOverlap="1" wp14:anchorId="4F92C6D4" wp14:editId="4CE29DB7">
              <wp:simplePos x="0" y="0"/>
              <wp:positionH relativeFrom="page">
                <wp:posOffset>-390525</wp:posOffset>
              </wp:positionH>
              <wp:positionV relativeFrom="page">
                <wp:posOffset>-247650</wp:posOffset>
              </wp:positionV>
              <wp:extent cx="8305800" cy="514350"/>
              <wp:effectExtent l="0" t="0" r="0" b="0"/>
              <wp:wrapNone/>
              <wp:docPr id="3" name="Rectangle 3"/>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w14:anchorId="4E174583">
            <v:rect id="Rectangle 3" style="position:absolute;margin-left:-30.75pt;margin-top:-19.5pt;width:654pt;height:40.5p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spid="_x0000_s1026" fillcolor="#391b76" stroked="f" strokeweight="1pt" w14:anchorId="07007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25685" w14:textId="0AA5741A" w:rsidR="00900171" w:rsidRDefault="00B64A7D" w:rsidP="00A30480">
    <w:pPr>
      <w:pBdr>
        <w:top w:val="nil"/>
        <w:left w:val="nil"/>
        <w:bottom w:val="nil"/>
        <w:right w:val="nil"/>
        <w:between w:val="nil"/>
      </w:pBdr>
      <w:tabs>
        <w:tab w:val="center" w:pos="4513"/>
        <w:tab w:val="right" w:pos="9026"/>
      </w:tabs>
      <w:jc w:val="right"/>
      <w:rPr>
        <w:b/>
        <w:bCs/>
        <w:color w:val="7A4CD6" w:themeColor="background2" w:themeTint="99"/>
        <w:sz w:val="36"/>
        <w:szCs w:val="36"/>
      </w:rPr>
    </w:pPr>
    <w:r>
      <w:rPr>
        <w:noProof/>
      </w:rPr>
      <w:drawing>
        <wp:inline distT="0" distB="0" distL="0" distR="0" wp14:anchorId="496CED7B" wp14:editId="75ECE88B">
          <wp:extent cx="895350" cy="819150"/>
          <wp:effectExtent l="0" t="0" r="0" b="0"/>
          <wp:docPr id="943" name="Picture 943"/>
          <wp:cNvGraphicFramePr/>
          <a:graphic xmlns:a="http://schemas.openxmlformats.org/drawingml/2006/main">
            <a:graphicData uri="http://schemas.openxmlformats.org/drawingml/2006/picture">
              <pic:pic xmlns:pic="http://schemas.openxmlformats.org/drawingml/2006/picture">
                <pic:nvPicPr>
                  <pic:cNvPr id="943" name="Picture 943"/>
                  <pic:cNvPicPr/>
                </pic:nvPicPr>
                <pic:blipFill>
                  <a:blip r:embed="rId1"/>
                  <a:stretch>
                    <a:fillRect/>
                  </a:stretch>
                </pic:blipFill>
                <pic:spPr>
                  <a:xfrm>
                    <a:off x="0" y="0"/>
                    <a:ext cx="895350" cy="819150"/>
                  </a:xfrm>
                  <a:prstGeom prst="rect">
                    <a:avLst/>
                  </a:prstGeom>
                </pic:spPr>
              </pic:pic>
            </a:graphicData>
          </a:graphic>
        </wp:inline>
      </w:drawing>
    </w:r>
    <w:r w:rsidR="00900171">
      <w:rPr>
        <w:rFonts w:ascii="Calibri" w:hAnsi="Calibri" w:cs="Calibri"/>
        <w:noProof/>
        <w:lang w:eastAsia="en-AU"/>
      </w:rPr>
      <w:drawing>
        <wp:anchor distT="0" distB="0" distL="114300" distR="114300" simplePos="0" relativeHeight="251658241" behindDoc="0" locked="0" layoutInCell="1" allowOverlap="1" wp14:anchorId="4311AE5A" wp14:editId="2997CB6B">
          <wp:simplePos x="0" y="0"/>
          <wp:positionH relativeFrom="margin">
            <wp:align>left</wp:align>
          </wp:positionH>
          <wp:positionV relativeFrom="paragraph">
            <wp:posOffset>135890</wp:posOffset>
          </wp:positionV>
          <wp:extent cx="1832610" cy="847725"/>
          <wp:effectExtent l="0" t="0" r="0" b="9525"/>
          <wp:wrapSquare wrapText="bothSides"/>
          <wp:docPr id="890685161" name="Picture 89068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t="1289" b="1289"/>
                  <a:stretch>
                    <a:fillRect/>
                  </a:stretch>
                </pic:blipFill>
                <pic:spPr bwMode="auto">
                  <a:xfrm>
                    <a:off x="0" y="0"/>
                    <a:ext cx="1832610"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997263" w14:textId="44C6081F" w:rsidR="00900171" w:rsidRPr="00C415A2" w:rsidRDefault="00900171" w:rsidP="00C80380">
    <w:pPr>
      <w:pBdr>
        <w:top w:val="nil"/>
        <w:left w:val="nil"/>
        <w:bottom w:val="nil"/>
        <w:right w:val="nil"/>
        <w:between w:val="nil"/>
      </w:pBdr>
      <w:tabs>
        <w:tab w:val="center" w:pos="4513"/>
        <w:tab w:val="right" w:pos="9026"/>
      </w:tabs>
      <w:rPr>
        <w:b/>
        <w:bCs/>
        <w:color w:val="391B76"/>
        <w:sz w:val="36"/>
        <w:szCs w:val="36"/>
      </w:rPr>
    </w:pPr>
  </w:p>
  <w:p w14:paraId="7C326406" w14:textId="1166EC2E" w:rsidR="00900171" w:rsidRPr="00C415A2" w:rsidRDefault="00BD0241" w:rsidP="00BD0241">
    <w:pPr>
      <w:pBdr>
        <w:top w:val="nil"/>
        <w:left w:val="nil"/>
        <w:bottom w:val="nil"/>
        <w:right w:val="nil"/>
        <w:between w:val="nil"/>
      </w:pBdr>
      <w:tabs>
        <w:tab w:val="center" w:pos="4513"/>
        <w:tab w:val="right" w:pos="9026"/>
      </w:tabs>
      <w:jc w:val="right"/>
      <w:rPr>
        <w:b/>
        <w:bCs/>
        <w:color w:val="391B76"/>
        <w:sz w:val="36"/>
        <w:szCs w:val="36"/>
      </w:rPr>
    </w:pPr>
    <w:r>
      <w:rPr>
        <w:b/>
        <w:bCs/>
        <w:color w:val="391B76"/>
        <w:sz w:val="36"/>
        <w:szCs w:val="36"/>
      </w:rPr>
      <w:t xml:space="preserve">Privacy </w:t>
    </w:r>
    <w:r w:rsidR="00140F28">
      <w:rPr>
        <w:b/>
        <w:bCs/>
        <w:color w:val="391B76"/>
        <w:sz w:val="36"/>
        <w:szCs w:val="36"/>
      </w:rPr>
      <w:t>Policy</w:t>
    </w:r>
    <w:r>
      <w:rPr>
        <w:b/>
        <w:bCs/>
        <w:color w:val="391B76"/>
        <w:sz w:val="36"/>
        <w:szCs w:val="36"/>
      </w:rPr>
      <w:t xml:space="preserve"> and Procedures</w:t>
    </w:r>
  </w:p>
  <w:p w14:paraId="5A7A3890" w14:textId="77777777" w:rsidR="003E5410" w:rsidRPr="00C415A2" w:rsidRDefault="003E5410" w:rsidP="003425E3">
    <w:pPr>
      <w:jc w:val="right"/>
      <w:rPr>
        <w:b/>
        <w:color w:val="391B76"/>
        <w:sz w:val="18"/>
        <w:szCs w:val="18"/>
      </w:rPr>
    </w:pPr>
  </w:p>
  <w:p w14:paraId="68989D66" w14:textId="77777777" w:rsidR="00985123" w:rsidRPr="00C415A2" w:rsidRDefault="00985123" w:rsidP="0053416B">
    <w:pPr>
      <w:jc w:val="right"/>
      <w:rPr>
        <w:b/>
        <w:i/>
        <w:color w:val="391B7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076"/>
    <w:multiLevelType w:val="multilevel"/>
    <w:tmpl w:val="C9787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A4C8E"/>
    <w:multiLevelType w:val="multilevel"/>
    <w:tmpl w:val="7114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E7A23"/>
    <w:multiLevelType w:val="multilevel"/>
    <w:tmpl w:val="3AC631C0"/>
    <w:styleLink w:val="RKHeadingList"/>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3" w15:restartNumberingAfterBreak="0">
    <w:nsid w:val="0BC41E47"/>
    <w:multiLevelType w:val="hybridMultilevel"/>
    <w:tmpl w:val="94286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324F7D"/>
    <w:multiLevelType w:val="multilevel"/>
    <w:tmpl w:val="44E8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71A26"/>
    <w:multiLevelType w:val="hybridMultilevel"/>
    <w:tmpl w:val="98A2FB4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2ED27FB"/>
    <w:multiLevelType w:val="multilevel"/>
    <w:tmpl w:val="F23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213C2"/>
    <w:multiLevelType w:val="multilevel"/>
    <w:tmpl w:val="277ADF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F2135"/>
    <w:multiLevelType w:val="multilevel"/>
    <w:tmpl w:val="1C86AC9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F2F31"/>
    <w:multiLevelType w:val="hybridMultilevel"/>
    <w:tmpl w:val="33581A5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3A96E58"/>
    <w:multiLevelType w:val="multilevel"/>
    <w:tmpl w:val="9C841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E5787B"/>
    <w:multiLevelType w:val="multilevel"/>
    <w:tmpl w:val="CD76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1B4590"/>
    <w:multiLevelType w:val="multilevel"/>
    <w:tmpl w:val="B4BE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C6F04"/>
    <w:multiLevelType w:val="multilevel"/>
    <w:tmpl w:val="8D30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07A6E"/>
    <w:multiLevelType w:val="multilevel"/>
    <w:tmpl w:val="1F963A46"/>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Calibri" w:hAnsi="Calibri" w:cs="Times New Roman" w:hint="default"/>
        <w:color w:val="auto"/>
      </w:rPr>
    </w:lvl>
    <w:lvl w:ilvl="2">
      <w:start w:val="1"/>
      <w:numFmt w:val="bullet"/>
      <w:lvlText w:val="-"/>
      <w:lvlJc w:val="left"/>
      <w:pPr>
        <w:ind w:left="510" w:hanging="170"/>
      </w:pPr>
      <w:rPr>
        <w:rFonts w:ascii="Arial" w:hAnsi="Arial" w:cs="Times New Roman"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5" w15:restartNumberingAfterBreak="0">
    <w:nsid w:val="5BD24976"/>
    <w:multiLevelType w:val="multilevel"/>
    <w:tmpl w:val="F72A9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3580C"/>
    <w:multiLevelType w:val="hybridMultilevel"/>
    <w:tmpl w:val="32D45FC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E1502C"/>
    <w:multiLevelType w:val="multilevel"/>
    <w:tmpl w:val="3D18187A"/>
    <w:styleLink w:val="Bullets"/>
    <w:lvl w:ilvl="0">
      <w:start w:val="1"/>
      <w:numFmt w:val="bullet"/>
      <w:pStyle w:val="ListBullet"/>
      <w:lvlText w:val="•"/>
      <w:lvlJc w:val="left"/>
      <w:pPr>
        <w:ind w:left="527" w:hanging="170"/>
      </w:pPr>
      <w:rPr>
        <w:rFonts w:ascii="Arial" w:hAnsi="Arial" w:cs="Times New Roman" w:hint="default"/>
        <w:color w:val="auto"/>
      </w:rPr>
    </w:lvl>
    <w:lvl w:ilvl="1">
      <w:start w:val="1"/>
      <w:numFmt w:val="bullet"/>
      <w:pStyle w:val="ListBullet2"/>
      <w:lvlText w:val="-"/>
      <w:lvlJc w:val="left"/>
      <w:pPr>
        <w:ind w:left="697" w:hanging="170"/>
      </w:pPr>
      <w:rPr>
        <w:rFonts w:ascii="Calibri" w:hAnsi="Calibri" w:cs="Times New Roman" w:hint="default"/>
        <w:color w:val="auto"/>
      </w:rPr>
    </w:lvl>
    <w:lvl w:ilvl="2">
      <w:start w:val="1"/>
      <w:numFmt w:val="bullet"/>
      <w:pStyle w:val="ListBullet3"/>
      <w:lvlText w:val="-"/>
      <w:lvlJc w:val="left"/>
      <w:pPr>
        <w:ind w:left="867" w:hanging="170"/>
      </w:pPr>
      <w:rPr>
        <w:rFonts w:ascii="Arial" w:hAnsi="Arial" w:cs="Times New Roman" w:hint="default"/>
        <w:color w:val="auto"/>
      </w:rPr>
    </w:lvl>
    <w:lvl w:ilvl="3">
      <w:start w:val="1"/>
      <w:numFmt w:val="bullet"/>
      <w:lvlText w:val="–"/>
      <w:lvlJc w:val="left"/>
      <w:pPr>
        <w:tabs>
          <w:tab w:val="num" w:pos="1208"/>
        </w:tabs>
        <w:ind w:left="1491" w:hanging="283"/>
      </w:pPr>
      <w:rPr>
        <w:rFonts w:ascii="Calibri" w:hAnsi="Calibri" w:cs="Times New Roman" w:hint="default"/>
        <w:color w:val="auto"/>
      </w:rPr>
    </w:lvl>
    <w:lvl w:ilvl="4">
      <w:start w:val="1"/>
      <w:numFmt w:val="bullet"/>
      <w:lvlText w:val="–"/>
      <w:lvlJc w:val="left"/>
      <w:pPr>
        <w:ind w:left="1775" w:hanging="284"/>
      </w:pPr>
      <w:rPr>
        <w:rFonts w:ascii="Calibri" w:hAnsi="Calibri" w:cs="Times New Roman" w:hint="default"/>
        <w:color w:val="auto"/>
      </w:rPr>
    </w:lvl>
    <w:lvl w:ilvl="5">
      <w:start w:val="1"/>
      <w:numFmt w:val="bullet"/>
      <w:lvlText w:val="–"/>
      <w:lvlJc w:val="left"/>
      <w:pPr>
        <w:ind w:left="2058" w:hanging="283"/>
      </w:pPr>
      <w:rPr>
        <w:rFonts w:ascii="Arial" w:hAnsi="Arial" w:cs="Times New Roman" w:hint="default"/>
      </w:rPr>
    </w:lvl>
    <w:lvl w:ilvl="6">
      <w:start w:val="1"/>
      <w:numFmt w:val="bullet"/>
      <w:lvlText w:val="–"/>
      <w:lvlJc w:val="left"/>
      <w:pPr>
        <w:ind w:left="2342" w:hanging="284"/>
      </w:pPr>
      <w:rPr>
        <w:rFonts w:ascii="Arial" w:hAnsi="Arial" w:cs="Times New Roman" w:hint="default"/>
      </w:rPr>
    </w:lvl>
    <w:lvl w:ilvl="7">
      <w:start w:val="1"/>
      <w:numFmt w:val="bullet"/>
      <w:lvlText w:val="–"/>
      <w:lvlJc w:val="left"/>
      <w:pPr>
        <w:ind w:left="2625" w:hanging="283"/>
      </w:pPr>
      <w:rPr>
        <w:rFonts w:ascii="Arial" w:hAnsi="Arial" w:cs="Times New Roman" w:hint="default"/>
      </w:rPr>
    </w:lvl>
    <w:lvl w:ilvl="8">
      <w:start w:val="1"/>
      <w:numFmt w:val="bullet"/>
      <w:lvlText w:val="–"/>
      <w:lvlJc w:val="left"/>
      <w:pPr>
        <w:ind w:left="2909" w:hanging="284"/>
      </w:pPr>
      <w:rPr>
        <w:rFonts w:ascii="Arial" w:hAnsi="Arial" w:cs="Times New Roman" w:hint="default"/>
      </w:rPr>
    </w:lvl>
  </w:abstractNum>
  <w:abstractNum w:abstractNumId="18" w15:restartNumberingAfterBreak="0">
    <w:nsid w:val="654546D1"/>
    <w:multiLevelType w:val="hybridMultilevel"/>
    <w:tmpl w:val="181C5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D75023F"/>
    <w:multiLevelType w:val="multilevel"/>
    <w:tmpl w:val="BDFC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966F3"/>
    <w:multiLevelType w:val="hybridMultilevel"/>
    <w:tmpl w:val="207EFC5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2933456"/>
    <w:multiLevelType w:val="multilevel"/>
    <w:tmpl w:val="292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15"/>
  </w:num>
  <w:num w:numId="4">
    <w:abstractNumId w:val="0"/>
  </w:num>
  <w:num w:numId="5">
    <w:abstractNumId w:val="10"/>
  </w:num>
  <w:num w:numId="6">
    <w:abstractNumId w:val="12"/>
  </w:num>
  <w:num w:numId="7">
    <w:abstractNumId w:val="18"/>
  </w:num>
  <w:num w:numId="8">
    <w:abstractNumId w:val="11"/>
  </w:num>
  <w:num w:numId="9">
    <w:abstractNumId w:val="21"/>
  </w:num>
  <w:num w:numId="10">
    <w:abstractNumId w:val="4"/>
  </w:num>
  <w:num w:numId="11">
    <w:abstractNumId w:val="6"/>
  </w:num>
  <w:num w:numId="12">
    <w:abstractNumId w:val="13"/>
  </w:num>
  <w:num w:numId="13">
    <w:abstractNumId w:val="19"/>
  </w:num>
  <w:num w:numId="14">
    <w:abstractNumId w:val="1"/>
  </w:num>
  <w:num w:numId="15">
    <w:abstractNumId w:val="3"/>
  </w:num>
  <w:num w:numId="16">
    <w:abstractNumId w:val="16"/>
  </w:num>
  <w:num w:numId="17">
    <w:abstractNumId w:val="7"/>
  </w:num>
  <w:num w:numId="18">
    <w:abstractNumId w:val="14"/>
  </w:num>
  <w:num w:numId="19">
    <w:abstractNumId w:val="8"/>
  </w:num>
  <w:num w:numId="20">
    <w:abstractNumId w:val="5"/>
  </w:num>
  <w:num w:numId="21">
    <w:abstractNumId w:val="9"/>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80"/>
    <w:rsid w:val="00000418"/>
    <w:rsid w:val="00001D52"/>
    <w:rsid w:val="000069CB"/>
    <w:rsid w:val="00006E65"/>
    <w:rsid w:val="00007CA8"/>
    <w:rsid w:val="00010FDE"/>
    <w:rsid w:val="00011667"/>
    <w:rsid w:val="0001363C"/>
    <w:rsid w:val="00013C4F"/>
    <w:rsid w:val="000160F3"/>
    <w:rsid w:val="000164FE"/>
    <w:rsid w:val="000224A7"/>
    <w:rsid w:val="000226BB"/>
    <w:rsid w:val="00023698"/>
    <w:rsid w:val="00025434"/>
    <w:rsid w:val="00040C24"/>
    <w:rsid w:val="000410BF"/>
    <w:rsid w:val="00044335"/>
    <w:rsid w:val="00044FA6"/>
    <w:rsid w:val="00045F90"/>
    <w:rsid w:val="00051CAD"/>
    <w:rsid w:val="000533E0"/>
    <w:rsid w:val="00060049"/>
    <w:rsid w:val="000616D6"/>
    <w:rsid w:val="00063105"/>
    <w:rsid w:val="00064510"/>
    <w:rsid w:val="00065146"/>
    <w:rsid w:val="00067CE1"/>
    <w:rsid w:val="00070F2D"/>
    <w:rsid w:val="00071373"/>
    <w:rsid w:val="000727A7"/>
    <w:rsid w:val="00073878"/>
    <w:rsid w:val="0007650B"/>
    <w:rsid w:val="00076EEA"/>
    <w:rsid w:val="00077977"/>
    <w:rsid w:val="00081A1D"/>
    <w:rsid w:val="000832B1"/>
    <w:rsid w:val="00085100"/>
    <w:rsid w:val="000854AF"/>
    <w:rsid w:val="00086630"/>
    <w:rsid w:val="00087DFA"/>
    <w:rsid w:val="00091FA6"/>
    <w:rsid w:val="0009367D"/>
    <w:rsid w:val="000958C2"/>
    <w:rsid w:val="000958D7"/>
    <w:rsid w:val="00095D87"/>
    <w:rsid w:val="000967FD"/>
    <w:rsid w:val="00096976"/>
    <w:rsid w:val="000A1153"/>
    <w:rsid w:val="000A7624"/>
    <w:rsid w:val="000B0492"/>
    <w:rsid w:val="000B2148"/>
    <w:rsid w:val="000B430F"/>
    <w:rsid w:val="000B440A"/>
    <w:rsid w:val="000B4D50"/>
    <w:rsid w:val="000B54FB"/>
    <w:rsid w:val="000B5820"/>
    <w:rsid w:val="000B64AD"/>
    <w:rsid w:val="000C1D3B"/>
    <w:rsid w:val="000C2C21"/>
    <w:rsid w:val="000C38D7"/>
    <w:rsid w:val="000C5849"/>
    <w:rsid w:val="000C695B"/>
    <w:rsid w:val="000D1482"/>
    <w:rsid w:val="000D1A36"/>
    <w:rsid w:val="000D2009"/>
    <w:rsid w:val="000D3A3B"/>
    <w:rsid w:val="000E11A2"/>
    <w:rsid w:val="000E132A"/>
    <w:rsid w:val="000E2932"/>
    <w:rsid w:val="000F152D"/>
    <w:rsid w:val="000F32C9"/>
    <w:rsid w:val="000F3917"/>
    <w:rsid w:val="000F5622"/>
    <w:rsid w:val="001019FE"/>
    <w:rsid w:val="00103718"/>
    <w:rsid w:val="001050F1"/>
    <w:rsid w:val="0010544E"/>
    <w:rsid w:val="00105A5D"/>
    <w:rsid w:val="001060B4"/>
    <w:rsid w:val="00106B74"/>
    <w:rsid w:val="00107DBF"/>
    <w:rsid w:val="00107E1E"/>
    <w:rsid w:val="00107FEC"/>
    <w:rsid w:val="001229C7"/>
    <w:rsid w:val="00122CD9"/>
    <w:rsid w:val="00124256"/>
    <w:rsid w:val="00124749"/>
    <w:rsid w:val="00124D27"/>
    <w:rsid w:val="001266F8"/>
    <w:rsid w:val="00140323"/>
    <w:rsid w:val="00140F28"/>
    <w:rsid w:val="00141D9B"/>
    <w:rsid w:val="00142654"/>
    <w:rsid w:val="0014364A"/>
    <w:rsid w:val="00145624"/>
    <w:rsid w:val="00145C16"/>
    <w:rsid w:val="00152EE3"/>
    <w:rsid w:val="00155AD0"/>
    <w:rsid w:val="00160403"/>
    <w:rsid w:val="0016152E"/>
    <w:rsid w:val="00161D74"/>
    <w:rsid w:val="001626F3"/>
    <w:rsid w:val="00163FDB"/>
    <w:rsid w:val="00165261"/>
    <w:rsid w:val="001652EB"/>
    <w:rsid w:val="0016647E"/>
    <w:rsid w:val="001703A4"/>
    <w:rsid w:val="00172DE3"/>
    <w:rsid w:val="00174726"/>
    <w:rsid w:val="0017563A"/>
    <w:rsid w:val="001768A5"/>
    <w:rsid w:val="00180A4B"/>
    <w:rsid w:val="00182639"/>
    <w:rsid w:val="0018276B"/>
    <w:rsid w:val="00182FDC"/>
    <w:rsid w:val="00184402"/>
    <w:rsid w:val="001910E9"/>
    <w:rsid w:val="00192166"/>
    <w:rsid w:val="001941AB"/>
    <w:rsid w:val="001944C1"/>
    <w:rsid w:val="00197CAC"/>
    <w:rsid w:val="001A0550"/>
    <w:rsid w:val="001A3482"/>
    <w:rsid w:val="001A44C2"/>
    <w:rsid w:val="001A4AF5"/>
    <w:rsid w:val="001A4C87"/>
    <w:rsid w:val="001A5125"/>
    <w:rsid w:val="001A555B"/>
    <w:rsid w:val="001A7E35"/>
    <w:rsid w:val="001B144F"/>
    <w:rsid w:val="001B1A0E"/>
    <w:rsid w:val="001B3DE6"/>
    <w:rsid w:val="001B4433"/>
    <w:rsid w:val="001B495B"/>
    <w:rsid w:val="001B60FC"/>
    <w:rsid w:val="001C05EC"/>
    <w:rsid w:val="001C0D04"/>
    <w:rsid w:val="001C192C"/>
    <w:rsid w:val="001C2F87"/>
    <w:rsid w:val="001C507C"/>
    <w:rsid w:val="001D2BE9"/>
    <w:rsid w:val="001D2CBB"/>
    <w:rsid w:val="001D5F84"/>
    <w:rsid w:val="001D61AF"/>
    <w:rsid w:val="001E4CE1"/>
    <w:rsid w:val="001E586F"/>
    <w:rsid w:val="001E709D"/>
    <w:rsid w:val="001F06DC"/>
    <w:rsid w:val="001F3219"/>
    <w:rsid w:val="001F3DE5"/>
    <w:rsid w:val="001F4C80"/>
    <w:rsid w:val="001F632D"/>
    <w:rsid w:val="002005AD"/>
    <w:rsid w:val="0020349F"/>
    <w:rsid w:val="00203C87"/>
    <w:rsid w:val="002114F0"/>
    <w:rsid w:val="00211861"/>
    <w:rsid w:val="002126BF"/>
    <w:rsid w:val="00214008"/>
    <w:rsid w:val="00214C75"/>
    <w:rsid w:val="0021612C"/>
    <w:rsid w:val="002233F4"/>
    <w:rsid w:val="00223FEF"/>
    <w:rsid w:val="00224718"/>
    <w:rsid w:val="002272A2"/>
    <w:rsid w:val="00231B04"/>
    <w:rsid w:val="00232E23"/>
    <w:rsid w:val="00232E27"/>
    <w:rsid w:val="00234FC3"/>
    <w:rsid w:val="00236BFB"/>
    <w:rsid w:val="002501FC"/>
    <w:rsid w:val="00253AB7"/>
    <w:rsid w:val="0025547E"/>
    <w:rsid w:val="00255EE1"/>
    <w:rsid w:val="00262A13"/>
    <w:rsid w:val="002664C1"/>
    <w:rsid w:val="00267FF2"/>
    <w:rsid w:val="0027018A"/>
    <w:rsid w:val="002745BF"/>
    <w:rsid w:val="00275BA9"/>
    <w:rsid w:val="002773F7"/>
    <w:rsid w:val="00280071"/>
    <w:rsid w:val="002812A8"/>
    <w:rsid w:val="0028447C"/>
    <w:rsid w:val="00292662"/>
    <w:rsid w:val="00293281"/>
    <w:rsid w:val="00293949"/>
    <w:rsid w:val="00294693"/>
    <w:rsid w:val="00295AC3"/>
    <w:rsid w:val="00296710"/>
    <w:rsid w:val="002A0233"/>
    <w:rsid w:val="002A096B"/>
    <w:rsid w:val="002A0B32"/>
    <w:rsid w:val="002A3EC7"/>
    <w:rsid w:val="002A4EA0"/>
    <w:rsid w:val="002A72EE"/>
    <w:rsid w:val="002A73BF"/>
    <w:rsid w:val="002B6299"/>
    <w:rsid w:val="002C1B47"/>
    <w:rsid w:val="002C709E"/>
    <w:rsid w:val="002C73F4"/>
    <w:rsid w:val="002D2D2F"/>
    <w:rsid w:val="002D3A4D"/>
    <w:rsid w:val="002D5010"/>
    <w:rsid w:val="002D6FB3"/>
    <w:rsid w:val="002D7E3D"/>
    <w:rsid w:val="002D7EF4"/>
    <w:rsid w:val="002E079F"/>
    <w:rsid w:val="002E185E"/>
    <w:rsid w:val="002E2E06"/>
    <w:rsid w:val="002E37DE"/>
    <w:rsid w:val="002E5648"/>
    <w:rsid w:val="002E69FA"/>
    <w:rsid w:val="002E6BE1"/>
    <w:rsid w:val="002F0F15"/>
    <w:rsid w:val="002F105B"/>
    <w:rsid w:val="002F1AE7"/>
    <w:rsid w:val="002F72A0"/>
    <w:rsid w:val="00300027"/>
    <w:rsid w:val="00301346"/>
    <w:rsid w:val="003014E0"/>
    <w:rsid w:val="00301A55"/>
    <w:rsid w:val="00304B3F"/>
    <w:rsid w:val="003065E0"/>
    <w:rsid w:val="003070CA"/>
    <w:rsid w:val="00307616"/>
    <w:rsid w:val="00311B05"/>
    <w:rsid w:val="00312A04"/>
    <w:rsid w:val="00313583"/>
    <w:rsid w:val="00313E48"/>
    <w:rsid w:val="00313EFF"/>
    <w:rsid w:val="00314F1B"/>
    <w:rsid w:val="0031558D"/>
    <w:rsid w:val="00322194"/>
    <w:rsid w:val="0032328E"/>
    <w:rsid w:val="00324952"/>
    <w:rsid w:val="00332F9B"/>
    <w:rsid w:val="00333A50"/>
    <w:rsid w:val="003357E9"/>
    <w:rsid w:val="0033712C"/>
    <w:rsid w:val="0033735D"/>
    <w:rsid w:val="00337444"/>
    <w:rsid w:val="0034256E"/>
    <w:rsid w:val="003425E3"/>
    <w:rsid w:val="00342CC7"/>
    <w:rsid w:val="00346BD9"/>
    <w:rsid w:val="00346D96"/>
    <w:rsid w:val="00347C3F"/>
    <w:rsid w:val="003520A9"/>
    <w:rsid w:val="003526DE"/>
    <w:rsid w:val="00354E19"/>
    <w:rsid w:val="00355BE7"/>
    <w:rsid w:val="00355DAA"/>
    <w:rsid w:val="00357D81"/>
    <w:rsid w:val="003606EC"/>
    <w:rsid w:val="003661DC"/>
    <w:rsid w:val="00373359"/>
    <w:rsid w:val="003751D7"/>
    <w:rsid w:val="00375B3D"/>
    <w:rsid w:val="00377AEF"/>
    <w:rsid w:val="0038144B"/>
    <w:rsid w:val="00382762"/>
    <w:rsid w:val="0038391A"/>
    <w:rsid w:val="0038477F"/>
    <w:rsid w:val="003855BF"/>
    <w:rsid w:val="00387027"/>
    <w:rsid w:val="00390010"/>
    <w:rsid w:val="00391E51"/>
    <w:rsid w:val="003925BE"/>
    <w:rsid w:val="00393CB1"/>
    <w:rsid w:val="003A0209"/>
    <w:rsid w:val="003A3821"/>
    <w:rsid w:val="003B3784"/>
    <w:rsid w:val="003B5C91"/>
    <w:rsid w:val="003C1799"/>
    <w:rsid w:val="003C1A97"/>
    <w:rsid w:val="003C2021"/>
    <w:rsid w:val="003C238E"/>
    <w:rsid w:val="003C3186"/>
    <w:rsid w:val="003C6C2C"/>
    <w:rsid w:val="003C7C5A"/>
    <w:rsid w:val="003D0D72"/>
    <w:rsid w:val="003D3D2B"/>
    <w:rsid w:val="003E3E8E"/>
    <w:rsid w:val="003E5410"/>
    <w:rsid w:val="003E6A8D"/>
    <w:rsid w:val="003E6FDC"/>
    <w:rsid w:val="003E7567"/>
    <w:rsid w:val="003F0441"/>
    <w:rsid w:val="003F19B9"/>
    <w:rsid w:val="003F1EC4"/>
    <w:rsid w:val="003F385E"/>
    <w:rsid w:val="003F55DA"/>
    <w:rsid w:val="003F6F87"/>
    <w:rsid w:val="004027E8"/>
    <w:rsid w:val="0040798A"/>
    <w:rsid w:val="004105DC"/>
    <w:rsid w:val="00410FD2"/>
    <w:rsid w:val="0041155B"/>
    <w:rsid w:val="00417FB2"/>
    <w:rsid w:val="00421547"/>
    <w:rsid w:val="0042173B"/>
    <w:rsid w:val="004225C0"/>
    <w:rsid w:val="00422982"/>
    <w:rsid w:val="00423519"/>
    <w:rsid w:val="00427342"/>
    <w:rsid w:val="0043131C"/>
    <w:rsid w:val="00431748"/>
    <w:rsid w:val="00432CBF"/>
    <w:rsid w:val="0043343A"/>
    <w:rsid w:val="0043408E"/>
    <w:rsid w:val="00434713"/>
    <w:rsid w:val="00435B9E"/>
    <w:rsid w:val="00435DC1"/>
    <w:rsid w:val="00441EF3"/>
    <w:rsid w:val="00442764"/>
    <w:rsid w:val="00447E78"/>
    <w:rsid w:val="00452B86"/>
    <w:rsid w:val="00454789"/>
    <w:rsid w:val="00463D86"/>
    <w:rsid w:val="0047195B"/>
    <w:rsid w:val="00474FC0"/>
    <w:rsid w:val="00475687"/>
    <w:rsid w:val="004756FD"/>
    <w:rsid w:val="00480E78"/>
    <w:rsid w:val="004819E8"/>
    <w:rsid w:val="00482BC2"/>
    <w:rsid w:val="004836EA"/>
    <w:rsid w:val="00490E16"/>
    <w:rsid w:val="00492713"/>
    <w:rsid w:val="00494839"/>
    <w:rsid w:val="00494B50"/>
    <w:rsid w:val="00495266"/>
    <w:rsid w:val="004955AC"/>
    <w:rsid w:val="004A0A12"/>
    <w:rsid w:val="004A0FA2"/>
    <w:rsid w:val="004A1037"/>
    <w:rsid w:val="004A2F5D"/>
    <w:rsid w:val="004A584E"/>
    <w:rsid w:val="004A63E4"/>
    <w:rsid w:val="004B25B8"/>
    <w:rsid w:val="004B574D"/>
    <w:rsid w:val="004B7F19"/>
    <w:rsid w:val="004C2DC1"/>
    <w:rsid w:val="004C3715"/>
    <w:rsid w:val="004C3D5B"/>
    <w:rsid w:val="004D0CC1"/>
    <w:rsid w:val="004D19D8"/>
    <w:rsid w:val="004D33BE"/>
    <w:rsid w:val="004D350A"/>
    <w:rsid w:val="004D478D"/>
    <w:rsid w:val="004D553D"/>
    <w:rsid w:val="004E2729"/>
    <w:rsid w:val="004E484C"/>
    <w:rsid w:val="004E5617"/>
    <w:rsid w:val="004E6E16"/>
    <w:rsid w:val="004E79DE"/>
    <w:rsid w:val="004E7F12"/>
    <w:rsid w:val="004F026A"/>
    <w:rsid w:val="004F1C7A"/>
    <w:rsid w:val="004F1D7A"/>
    <w:rsid w:val="004F36BF"/>
    <w:rsid w:val="004F56B5"/>
    <w:rsid w:val="004F6DE3"/>
    <w:rsid w:val="00502543"/>
    <w:rsid w:val="00504C7A"/>
    <w:rsid w:val="00510409"/>
    <w:rsid w:val="00511590"/>
    <w:rsid w:val="005128DA"/>
    <w:rsid w:val="00513A5B"/>
    <w:rsid w:val="00515A0B"/>
    <w:rsid w:val="00516DCB"/>
    <w:rsid w:val="00521388"/>
    <w:rsid w:val="00521E08"/>
    <w:rsid w:val="00525882"/>
    <w:rsid w:val="005258FA"/>
    <w:rsid w:val="00525901"/>
    <w:rsid w:val="00526C7F"/>
    <w:rsid w:val="00532B1F"/>
    <w:rsid w:val="00532B64"/>
    <w:rsid w:val="0053416B"/>
    <w:rsid w:val="005347D5"/>
    <w:rsid w:val="0053595C"/>
    <w:rsid w:val="00536C49"/>
    <w:rsid w:val="00537B2C"/>
    <w:rsid w:val="00537BD0"/>
    <w:rsid w:val="00537F29"/>
    <w:rsid w:val="00542306"/>
    <w:rsid w:val="00544114"/>
    <w:rsid w:val="005449E3"/>
    <w:rsid w:val="00554573"/>
    <w:rsid w:val="00557266"/>
    <w:rsid w:val="0055784D"/>
    <w:rsid w:val="005662FF"/>
    <w:rsid w:val="0056719D"/>
    <w:rsid w:val="00567602"/>
    <w:rsid w:val="00573161"/>
    <w:rsid w:val="00573A5E"/>
    <w:rsid w:val="00573B72"/>
    <w:rsid w:val="00574337"/>
    <w:rsid w:val="00575F13"/>
    <w:rsid w:val="005771CB"/>
    <w:rsid w:val="00577350"/>
    <w:rsid w:val="00580861"/>
    <w:rsid w:val="0058321D"/>
    <w:rsid w:val="005833D0"/>
    <w:rsid w:val="00585969"/>
    <w:rsid w:val="005861F1"/>
    <w:rsid w:val="00586D11"/>
    <w:rsid w:val="00587929"/>
    <w:rsid w:val="00587F21"/>
    <w:rsid w:val="005927D6"/>
    <w:rsid w:val="00593C15"/>
    <w:rsid w:val="00594E31"/>
    <w:rsid w:val="005972D4"/>
    <w:rsid w:val="005A04EC"/>
    <w:rsid w:val="005A72E7"/>
    <w:rsid w:val="005B2DA9"/>
    <w:rsid w:val="005B533F"/>
    <w:rsid w:val="005B67EA"/>
    <w:rsid w:val="005C0451"/>
    <w:rsid w:val="005C0AA5"/>
    <w:rsid w:val="005C2C6C"/>
    <w:rsid w:val="005C3519"/>
    <w:rsid w:val="005C4490"/>
    <w:rsid w:val="005C641A"/>
    <w:rsid w:val="005D55EE"/>
    <w:rsid w:val="005D6F90"/>
    <w:rsid w:val="005E1472"/>
    <w:rsid w:val="005E5309"/>
    <w:rsid w:val="005E68A6"/>
    <w:rsid w:val="005E7DF7"/>
    <w:rsid w:val="005F5A9D"/>
    <w:rsid w:val="005F6757"/>
    <w:rsid w:val="005F733C"/>
    <w:rsid w:val="00604F83"/>
    <w:rsid w:val="00605213"/>
    <w:rsid w:val="0060633C"/>
    <w:rsid w:val="00606EE1"/>
    <w:rsid w:val="0060706F"/>
    <w:rsid w:val="0060786B"/>
    <w:rsid w:val="006127A1"/>
    <w:rsid w:val="00617687"/>
    <w:rsid w:val="0062223D"/>
    <w:rsid w:val="00623103"/>
    <w:rsid w:val="00630C17"/>
    <w:rsid w:val="00633363"/>
    <w:rsid w:val="00635B03"/>
    <w:rsid w:val="006369C3"/>
    <w:rsid w:val="00636B2B"/>
    <w:rsid w:val="00636B91"/>
    <w:rsid w:val="00640451"/>
    <w:rsid w:val="00641D60"/>
    <w:rsid w:val="00642140"/>
    <w:rsid w:val="00642F05"/>
    <w:rsid w:val="006448F1"/>
    <w:rsid w:val="00645D40"/>
    <w:rsid w:val="00646128"/>
    <w:rsid w:val="0064620F"/>
    <w:rsid w:val="00646977"/>
    <w:rsid w:val="00647024"/>
    <w:rsid w:val="00650351"/>
    <w:rsid w:val="00654308"/>
    <w:rsid w:val="006570C9"/>
    <w:rsid w:val="0066192A"/>
    <w:rsid w:val="00661BDF"/>
    <w:rsid w:val="00662394"/>
    <w:rsid w:val="0066477A"/>
    <w:rsid w:val="00665C42"/>
    <w:rsid w:val="006669D8"/>
    <w:rsid w:val="0067171F"/>
    <w:rsid w:val="00672313"/>
    <w:rsid w:val="0067240C"/>
    <w:rsid w:val="00676AC5"/>
    <w:rsid w:val="00680FE2"/>
    <w:rsid w:val="006837F9"/>
    <w:rsid w:val="006841AB"/>
    <w:rsid w:val="00684924"/>
    <w:rsid w:val="00684C1B"/>
    <w:rsid w:val="006873C5"/>
    <w:rsid w:val="00687856"/>
    <w:rsid w:val="0069056A"/>
    <w:rsid w:val="00693592"/>
    <w:rsid w:val="006936C3"/>
    <w:rsid w:val="006958E1"/>
    <w:rsid w:val="00695D0D"/>
    <w:rsid w:val="00696D5F"/>
    <w:rsid w:val="00697A01"/>
    <w:rsid w:val="006A0AF3"/>
    <w:rsid w:val="006A1475"/>
    <w:rsid w:val="006A7D42"/>
    <w:rsid w:val="006B0B3B"/>
    <w:rsid w:val="006B0BC4"/>
    <w:rsid w:val="006B0D5D"/>
    <w:rsid w:val="006B4B9D"/>
    <w:rsid w:val="006B5A22"/>
    <w:rsid w:val="006B6162"/>
    <w:rsid w:val="006B7377"/>
    <w:rsid w:val="006B7B8E"/>
    <w:rsid w:val="006C4640"/>
    <w:rsid w:val="006C7E23"/>
    <w:rsid w:val="006D0480"/>
    <w:rsid w:val="006D08E2"/>
    <w:rsid w:val="006D4CF5"/>
    <w:rsid w:val="006D5B5C"/>
    <w:rsid w:val="006D61B9"/>
    <w:rsid w:val="006D77DC"/>
    <w:rsid w:val="006E0979"/>
    <w:rsid w:val="006E11E2"/>
    <w:rsid w:val="006E3B85"/>
    <w:rsid w:val="006E3B94"/>
    <w:rsid w:val="006E605B"/>
    <w:rsid w:val="006F43C0"/>
    <w:rsid w:val="006F5D7B"/>
    <w:rsid w:val="006F7CA5"/>
    <w:rsid w:val="007023A7"/>
    <w:rsid w:val="00707F73"/>
    <w:rsid w:val="00711B1F"/>
    <w:rsid w:val="00712871"/>
    <w:rsid w:val="00712CA3"/>
    <w:rsid w:val="00714191"/>
    <w:rsid w:val="00720220"/>
    <w:rsid w:val="00720AC5"/>
    <w:rsid w:val="00720CD9"/>
    <w:rsid w:val="0072301C"/>
    <w:rsid w:val="00723207"/>
    <w:rsid w:val="007241D8"/>
    <w:rsid w:val="007248C0"/>
    <w:rsid w:val="007272A9"/>
    <w:rsid w:val="00731960"/>
    <w:rsid w:val="007352EB"/>
    <w:rsid w:val="007360E4"/>
    <w:rsid w:val="00742E52"/>
    <w:rsid w:val="0074542D"/>
    <w:rsid w:val="00754C65"/>
    <w:rsid w:val="007552FB"/>
    <w:rsid w:val="00757894"/>
    <w:rsid w:val="00761F83"/>
    <w:rsid w:val="00766B83"/>
    <w:rsid w:val="007712B5"/>
    <w:rsid w:val="00775B1A"/>
    <w:rsid w:val="007775C5"/>
    <w:rsid w:val="00782544"/>
    <w:rsid w:val="00782CBE"/>
    <w:rsid w:val="00783956"/>
    <w:rsid w:val="00783BFA"/>
    <w:rsid w:val="0078564F"/>
    <w:rsid w:val="00785A0E"/>
    <w:rsid w:val="0079326C"/>
    <w:rsid w:val="0079622A"/>
    <w:rsid w:val="00796A0D"/>
    <w:rsid w:val="00797205"/>
    <w:rsid w:val="007A07E3"/>
    <w:rsid w:val="007A60EF"/>
    <w:rsid w:val="007A7EBF"/>
    <w:rsid w:val="007B0775"/>
    <w:rsid w:val="007B325C"/>
    <w:rsid w:val="007B3CD2"/>
    <w:rsid w:val="007B485E"/>
    <w:rsid w:val="007B50BF"/>
    <w:rsid w:val="007B5178"/>
    <w:rsid w:val="007B573F"/>
    <w:rsid w:val="007C013F"/>
    <w:rsid w:val="007C0882"/>
    <w:rsid w:val="007C171B"/>
    <w:rsid w:val="007C3E90"/>
    <w:rsid w:val="007C6624"/>
    <w:rsid w:val="007D0DFD"/>
    <w:rsid w:val="007D19E1"/>
    <w:rsid w:val="007D1B72"/>
    <w:rsid w:val="007D279D"/>
    <w:rsid w:val="007D35E8"/>
    <w:rsid w:val="007D3CC6"/>
    <w:rsid w:val="007E2C66"/>
    <w:rsid w:val="007F3112"/>
    <w:rsid w:val="007F4D73"/>
    <w:rsid w:val="007F5056"/>
    <w:rsid w:val="007F6137"/>
    <w:rsid w:val="00800633"/>
    <w:rsid w:val="008008EB"/>
    <w:rsid w:val="00801D74"/>
    <w:rsid w:val="00802361"/>
    <w:rsid w:val="00804D5D"/>
    <w:rsid w:val="00805C58"/>
    <w:rsid w:val="0081002C"/>
    <w:rsid w:val="0081016B"/>
    <w:rsid w:val="00813B7D"/>
    <w:rsid w:val="008158B6"/>
    <w:rsid w:val="00815BC4"/>
    <w:rsid w:val="00815BE7"/>
    <w:rsid w:val="0081633C"/>
    <w:rsid w:val="0081634A"/>
    <w:rsid w:val="00820637"/>
    <w:rsid w:val="00822B62"/>
    <w:rsid w:val="00823FA1"/>
    <w:rsid w:val="00825E2D"/>
    <w:rsid w:val="00827054"/>
    <w:rsid w:val="00827513"/>
    <w:rsid w:val="0083362D"/>
    <w:rsid w:val="00833D87"/>
    <w:rsid w:val="008342D2"/>
    <w:rsid w:val="008354CB"/>
    <w:rsid w:val="00835B80"/>
    <w:rsid w:val="008411D7"/>
    <w:rsid w:val="00841D01"/>
    <w:rsid w:val="00843461"/>
    <w:rsid w:val="00846EAB"/>
    <w:rsid w:val="00850F3A"/>
    <w:rsid w:val="0085109B"/>
    <w:rsid w:val="00857C65"/>
    <w:rsid w:val="0086336D"/>
    <w:rsid w:val="008640D5"/>
    <w:rsid w:val="00865193"/>
    <w:rsid w:val="00866661"/>
    <w:rsid w:val="00866999"/>
    <w:rsid w:val="008701DF"/>
    <w:rsid w:val="00874316"/>
    <w:rsid w:val="00876A88"/>
    <w:rsid w:val="00880D01"/>
    <w:rsid w:val="0088174C"/>
    <w:rsid w:val="0088382E"/>
    <w:rsid w:val="00884289"/>
    <w:rsid w:val="0088657A"/>
    <w:rsid w:val="0088685F"/>
    <w:rsid w:val="00894A22"/>
    <w:rsid w:val="00897F53"/>
    <w:rsid w:val="008A088D"/>
    <w:rsid w:val="008A0E6E"/>
    <w:rsid w:val="008A3D1D"/>
    <w:rsid w:val="008A3E87"/>
    <w:rsid w:val="008A4553"/>
    <w:rsid w:val="008A4CF2"/>
    <w:rsid w:val="008A5296"/>
    <w:rsid w:val="008B07AD"/>
    <w:rsid w:val="008B0BA7"/>
    <w:rsid w:val="008B3162"/>
    <w:rsid w:val="008B3FBD"/>
    <w:rsid w:val="008B45F8"/>
    <w:rsid w:val="008C1018"/>
    <w:rsid w:val="008C2604"/>
    <w:rsid w:val="008C444E"/>
    <w:rsid w:val="008C6295"/>
    <w:rsid w:val="008C661A"/>
    <w:rsid w:val="008C7B59"/>
    <w:rsid w:val="008D3439"/>
    <w:rsid w:val="008D4738"/>
    <w:rsid w:val="008D512F"/>
    <w:rsid w:val="008D59CF"/>
    <w:rsid w:val="008E23A4"/>
    <w:rsid w:val="008E4868"/>
    <w:rsid w:val="008E7565"/>
    <w:rsid w:val="008F0790"/>
    <w:rsid w:val="008F1E86"/>
    <w:rsid w:val="00900171"/>
    <w:rsid w:val="00902153"/>
    <w:rsid w:val="00902621"/>
    <w:rsid w:val="00904CEF"/>
    <w:rsid w:val="00904F34"/>
    <w:rsid w:val="0090615B"/>
    <w:rsid w:val="009208AE"/>
    <w:rsid w:val="0092155D"/>
    <w:rsid w:val="00921CAC"/>
    <w:rsid w:val="0092221B"/>
    <w:rsid w:val="00933329"/>
    <w:rsid w:val="00933500"/>
    <w:rsid w:val="00934656"/>
    <w:rsid w:val="00937229"/>
    <w:rsid w:val="00940DE8"/>
    <w:rsid w:val="00943E0C"/>
    <w:rsid w:val="00945AA4"/>
    <w:rsid w:val="0095106F"/>
    <w:rsid w:val="0095387C"/>
    <w:rsid w:val="00954B43"/>
    <w:rsid w:val="009600A7"/>
    <w:rsid w:val="0096148D"/>
    <w:rsid w:val="009632A5"/>
    <w:rsid w:val="00966B34"/>
    <w:rsid w:val="00971E68"/>
    <w:rsid w:val="00972A38"/>
    <w:rsid w:val="00985123"/>
    <w:rsid w:val="009875C6"/>
    <w:rsid w:val="0099120F"/>
    <w:rsid w:val="0099235A"/>
    <w:rsid w:val="009928B1"/>
    <w:rsid w:val="009946C9"/>
    <w:rsid w:val="009A088D"/>
    <w:rsid w:val="009A2B89"/>
    <w:rsid w:val="009A3537"/>
    <w:rsid w:val="009A46DB"/>
    <w:rsid w:val="009A49A9"/>
    <w:rsid w:val="009B2A81"/>
    <w:rsid w:val="009B2E7E"/>
    <w:rsid w:val="009B3F63"/>
    <w:rsid w:val="009B59B6"/>
    <w:rsid w:val="009B6B1B"/>
    <w:rsid w:val="009C0915"/>
    <w:rsid w:val="009C1403"/>
    <w:rsid w:val="009C20C3"/>
    <w:rsid w:val="009C2EF5"/>
    <w:rsid w:val="009C4894"/>
    <w:rsid w:val="009C67FE"/>
    <w:rsid w:val="009D32BF"/>
    <w:rsid w:val="009D719A"/>
    <w:rsid w:val="009E314E"/>
    <w:rsid w:val="009E3D26"/>
    <w:rsid w:val="009E4671"/>
    <w:rsid w:val="009E4758"/>
    <w:rsid w:val="009E5710"/>
    <w:rsid w:val="009E5FD2"/>
    <w:rsid w:val="009F1098"/>
    <w:rsid w:val="009F2333"/>
    <w:rsid w:val="009F2672"/>
    <w:rsid w:val="009F2E8C"/>
    <w:rsid w:val="009F4AE5"/>
    <w:rsid w:val="009F73AA"/>
    <w:rsid w:val="00A00ED2"/>
    <w:rsid w:val="00A01186"/>
    <w:rsid w:val="00A03174"/>
    <w:rsid w:val="00A045C7"/>
    <w:rsid w:val="00A06315"/>
    <w:rsid w:val="00A10F16"/>
    <w:rsid w:val="00A13227"/>
    <w:rsid w:val="00A15335"/>
    <w:rsid w:val="00A20379"/>
    <w:rsid w:val="00A22E66"/>
    <w:rsid w:val="00A24661"/>
    <w:rsid w:val="00A2531F"/>
    <w:rsid w:val="00A26251"/>
    <w:rsid w:val="00A30480"/>
    <w:rsid w:val="00A430A9"/>
    <w:rsid w:val="00A43A27"/>
    <w:rsid w:val="00A47BFC"/>
    <w:rsid w:val="00A510F4"/>
    <w:rsid w:val="00A54C47"/>
    <w:rsid w:val="00A54D72"/>
    <w:rsid w:val="00A601A7"/>
    <w:rsid w:val="00A62C80"/>
    <w:rsid w:val="00A62E2B"/>
    <w:rsid w:val="00A62EA7"/>
    <w:rsid w:val="00A65102"/>
    <w:rsid w:val="00A700F0"/>
    <w:rsid w:val="00A72853"/>
    <w:rsid w:val="00A738EE"/>
    <w:rsid w:val="00A772C6"/>
    <w:rsid w:val="00A810C1"/>
    <w:rsid w:val="00A8235C"/>
    <w:rsid w:val="00A82B97"/>
    <w:rsid w:val="00A83B3B"/>
    <w:rsid w:val="00A8504E"/>
    <w:rsid w:val="00A86481"/>
    <w:rsid w:val="00A948A3"/>
    <w:rsid w:val="00A94DC1"/>
    <w:rsid w:val="00A95B66"/>
    <w:rsid w:val="00A96837"/>
    <w:rsid w:val="00A969BA"/>
    <w:rsid w:val="00A97BB4"/>
    <w:rsid w:val="00AA4392"/>
    <w:rsid w:val="00AA4421"/>
    <w:rsid w:val="00AA4B5B"/>
    <w:rsid w:val="00AA525E"/>
    <w:rsid w:val="00AA63D7"/>
    <w:rsid w:val="00AB30BD"/>
    <w:rsid w:val="00AB45BF"/>
    <w:rsid w:val="00AB4F9D"/>
    <w:rsid w:val="00AB6E8A"/>
    <w:rsid w:val="00AC044B"/>
    <w:rsid w:val="00AC26F9"/>
    <w:rsid w:val="00AC4D62"/>
    <w:rsid w:val="00AD3B83"/>
    <w:rsid w:val="00AD4902"/>
    <w:rsid w:val="00AD6274"/>
    <w:rsid w:val="00AE0867"/>
    <w:rsid w:val="00AE2574"/>
    <w:rsid w:val="00AE68E1"/>
    <w:rsid w:val="00AF0471"/>
    <w:rsid w:val="00AF4987"/>
    <w:rsid w:val="00AF64BA"/>
    <w:rsid w:val="00B01BD2"/>
    <w:rsid w:val="00B051C6"/>
    <w:rsid w:val="00B056D5"/>
    <w:rsid w:val="00B05EED"/>
    <w:rsid w:val="00B07D2B"/>
    <w:rsid w:val="00B07FC8"/>
    <w:rsid w:val="00B125C1"/>
    <w:rsid w:val="00B133DB"/>
    <w:rsid w:val="00B13E0B"/>
    <w:rsid w:val="00B1510E"/>
    <w:rsid w:val="00B15720"/>
    <w:rsid w:val="00B16696"/>
    <w:rsid w:val="00B17234"/>
    <w:rsid w:val="00B17A60"/>
    <w:rsid w:val="00B215A2"/>
    <w:rsid w:val="00B21782"/>
    <w:rsid w:val="00B2206D"/>
    <w:rsid w:val="00B24B53"/>
    <w:rsid w:val="00B252F2"/>
    <w:rsid w:val="00B25F6E"/>
    <w:rsid w:val="00B32430"/>
    <w:rsid w:val="00B36927"/>
    <w:rsid w:val="00B37442"/>
    <w:rsid w:val="00B42CE5"/>
    <w:rsid w:val="00B507E0"/>
    <w:rsid w:val="00B51728"/>
    <w:rsid w:val="00B559ED"/>
    <w:rsid w:val="00B5628C"/>
    <w:rsid w:val="00B57EE3"/>
    <w:rsid w:val="00B6074F"/>
    <w:rsid w:val="00B624AA"/>
    <w:rsid w:val="00B62527"/>
    <w:rsid w:val="00B63DF9"/>
    <w:rsid w:val="00B64A7D"/>
    <w:rsid w:val="00B662AA"/>
    <w:rsid w:val="00B66B3D"/>
    <w:rsid w:val="00B67E3C"/>
    <w:rsid w:val="00B703D8"/>
    <w:rsid w:val="00B724C4"/>
    <w:rsid w:val="00B72F6F"/>
    <w:rsid w:val="00B73FEB"/>
    <w:rsid w:val="00B812D9"/>
    <w:rsid w:val="00B82A66"/>
    <w:rsid w:val="00B84092"/>
    <w:rsid w:val="00B840B7"/>
    <w:rsid w:val="00B84D38"/>
    <w:rsid w:val="00B855BA"/>
    <w:rsid w:val="00B85DC7"/>
    <w:rsid w:val="00B8671D"/>
    <w:rsid w:val="00B86DA9"/>
    <w:rsid w:val="00B87165"/>
    <w:rsid w:val="00B90582"/>
    <w:rsid w:val="00B92483"/>
    <w:rsid w:val="00B94AAE"/>
    <w:rsid w:val="00B97F61"/>
    <w:rsid w:val="00BA2E1A"/>
    <w:rsid w:val="00BA62FE"/>
    <w:rsid w:val="00BB0D1C"/>
    <w:rsid w:val="00BB4C0C"/>
    <w:rsid w:val="00BB7A2B"/>
    <w:rsid w:val="00BC0073"/>
    <w:rsid w:val="00BC3B0E"/>
    <w:rsid w:val="00BC4188"/>
    <w:rsid w:val="00BC4802"/>
    <w:rsid w:val="00BC76AB"/>
    <w:rsid w:val="00BD0241"/>
    <w:rsid w:val="00BD08B2"/>
    <w:rsid w:val="00BD1637"/>
    <w:rsid w:val="00BD1C35"/>
    <w:rsid w:val="00BD21F1"/>
    <w:rsid w:val="00BD25C9"/>
    <w:rsid w:val="00BD2B71"/>
    <w:rsid w:val="00BD6417"/>
    <w:rsid w:val="00BD6DBC"/>
    <w:rsid w:val="00BE177F"/>
    <w:rsid w:val="00BE5251"/>
    <w:rsid w:val="00BE5EB1"/>
    <w:rsid w:val="00C04A3D"/>
    <w:rsid w:val="00C04AF3"/>
    <w:rsid w:val="00C07FB2"/>
    <w:rsid w:val="00C10438"/>
    <w:rsid w:val="00C12E2F"/>
    <w:rsid w:val="00C15843"/>
    <w:rsid w:val="00C206D0"/>
    <w:rsid w:val="00C20B6E"/>
    <w:rsid w:val="00C26138"/>
    <w:rsid w:val="00C2667F"/>
    <w:rsid w:val="00C30E7E"/>
    <w:rsid w:val="00C32A3F"/>
    <w:rsid w:val="00C3421B"/>
    <w:rsid w:val="00C35E66"/>
    <w:rsid w:val="00C3733F"/>
    <w:rsid w:val="00C415A2"/>
    <w:rsid w:val="00C41C9F"/>
    <w:rsid w:val="00C427CE"/>
    <w:rsid w:val="00C42C3F"/>
    <w:rsid w:val="00C440BC"/>
    <w:rsid w:val="00C44C49"/>
    <w:rsid w:val="00C476D8"/>
    <w:rsid w:val="00C47D70"/>
    <w:rsid w:val="00C51111"/>
    <w:rsid w:val="00C52DC5"/>
    <w:rsid w:val="00C52FD9"/>
    <w:rsid w:val="00C53821"/>
    <w:rsid w:val="00C551A8"/>
    <w:rsid w:val="00C57E39"/>
    <w:rsid w:val="00C60DC6"/>
    <w:rsid w:val="00C64CE3"/>
    <w:rsid w:val="00C65C28"/>
    <w:rsid w:val="00C70E3A"/>
    <w:rsid w:val="00C80380"/>
    <w:rsid w:val="00C81340"/>
    <w:rsid w:val="00C81F33"/>
    <w:rsid w:val="00C86177"/>
    <w:rsid w:val="00C86220"/>
    <w:rsid w:val="00C86366"/>
    <w:rsid w:val="00C876D4"/>
    <w:rsid w:val="00C94032"/>
    <w:rsid w:val="00C9534C"/>
    <w:rsid w:val="00CA1E35"/>
    <w:rsid w:val="00CA358D"/>
    <w:rsid w:val="00CA5AB5"/>
    <w:rsid w:val="00CA6B2B"/>
    <w:rsid w:val="00CA72B0"/>
    <w:rsid w:val="00CB761E"/>
    <w:rsid w:val="00CC135A"/>
    <w:rsid w:val="00CC1C9D"/>
    <w:rsid w:val="00CC2862"/>
    <w:rsid w:val="00CC2F02"/>
    <w:rsid w:val="00CC36A7"/>
    <w:rsid w:val="00CC63F6"/>
    <w:rsid w:val="00CC7E09"/>
    <w:rsid w:val="00CD09ED"/>
    <w:rsid w:val="00CD44E2"/>
    <w:rsid w:val="00CE0FDE"/>
    <w:rsid w:val="00CE6944"/>
    <w:rsid w:val="00CF12F7"/>
    <w:rsid w:val="00CF261D"/>
    <w:rsid w:val="00CF397D"/>
    <w:rsid w:val="00CF7FEE"/>
    <w:rsid w:val="00D0006D"/>
    <w:rsid w:val="00D000A2"/>
    <w:rsid w:val="00D0461D"/>
    <w:rsid w:val="00D07B10"/>
    <w:rsid w:val="00D10423"/>
    <w:rsid w:val="00D147BD"/>
    <w:rsid w:val="00D26F08"/>
    <w:rsid w:val="00D359A5"/>
    <w:rsid w:val="00D35C80"/>
    <w:rsid w:val="00D363B4"/>
    <w:rsid w:val="00D36DCD"/>
    <w:rsid w:val="00D43C14"/>
    <w:rsid w:val="00D441AD"/>
    <w:rsid w:val="00D447DA"/>
    <w:rsid w:val="00D45D1D"/>
    <w:rsid w:val="00D46DE9"/>
    <w:rsid w:val="00D520DE"/>
    <w:rsid w:val="00D522FD"/>
    <w:rsid w:val="00D54572"/>
    <w:rsid w:val="00D54E39"/>
    <w:rsid w:val="00D607C2"/>
    <w:rsid w:val="00D61BD6"/>
    <w:rsid w:val="00D623A1"/>
    <w:rsid w:val="00D63439"/>
    <w:rsid w:val="00D63E11"/>
    <w:rsid w:val="00D64183"/>
    <w:rsid w:val="00D72488"/>
    <w:rsid w:val="00D733A4"/>
    <w:rsid w:val="00D7525C"/>
    <w:rsid w:val="00D764F5"/>
    <w:rsid w:val="00D805E2"/>
    <w:rsid w:val="00D925C7"/>
    <w:rsid w:val="00D93D3B"/>
    <w:rsid w:val="00D93D9F"/>
    <w:rsid w:val="00D9610A"/>
    <w:rsid w:val="00D969A9"/>
    <w:rsid w:val="00D97ADD"/>
    <w:rsid w:val="00DA207B"/>
    <w:rsid w:val="00DA3AB3"/>
    <w:rsid w:val="00DA52ED"/>
    <w:rsid w:val="00DB1751"/>
    <w:rsid w:val="00DB633E"/>
    <w:rsid w:val="00DB7707"/>
    <w:rsid w:val="00DB7EB7"/>
    <w:rsid w:val="00DC2816"/>
    <w:rsid w:val="00DD037D"/>
    <w:rsid w:val="00DD3A4C"/>
    <w:rsid w:val="00DD4E6C"/>
    <w:rsid w:val="00DD601B"/>
    <w:rsid w:val="00DD70B0"/>
    <w:rsid w:val="00DD738E"/>
    <w:rsid w:val="00DE00C7"/>
    <w:rsid w:val="00DE0A83"/>
    <w:rsid w:val="00DE1345"/>
    <w:rsid w:val="00DE3FE0"/>
    <w:rsid w:val="00DE5682"/>
    <w:rsid w:val="00DE7501"/>
    <w:rsid w:val="00DF2499"/>
    <w:rsid w:val="00DF2F12"/>
    <w:rsid w:val="00DF43FA"/>
    <w:rsid w:val="00DF47F8"/>
    <w:rsid w:val="00DF4A65"/>
    <w:rsid w:val="00DF4B32"/>
    <w:rsid w:val="00DF7487"/>
    <w:rsid w:val="00E00A83"/>
    <w:rsid w:val="00E032EE"/>
    <w:rsid w:val="00E05AA1"/>
    <w:rsid w:val="00E074A7"/>
    <w:rsid w:val="00E07659"/>
    <w:rsid w:val="00E078B1"/>
    <w:rsid w:val="00E15F23"/>
    <w:rsid w:val="00E16087"/>
    <w:rsid w:val="00E166FB"/>
    <w:rsid w:val="00E172CA"/>
    <w:rsid w:val="00E23B2D"/>
    <w:rsid w:val="00E2472C"/>
    <w:rsid w:val="00E25F27"/>
    <w:rsid w:val="00E31820"/>
    <w:rsid w:val="00E32D79"/>
    <w:rsid w:val="00E34E43"/>
    <w:rsid w:val="00E37EC0"/>
    <w:rsid w:val="00E47618"/>
    <w:rsid w:val="00E5149A"/>
    <w:rsid w:val="00E52953"/>
    <w:rsid w:val="00E53B8E"/>
    <w:rsid w:val="00E557EC"/>
    <w:rsid w:val="00E60E3F"/>
    <w:rsid w:val="00E61C54"/>
    <w:rsid w:val="00E6211B"/>
    <w:rsid w:val="00E62BF9"/>
    <w:rsid w:val="00E62ED3"/>
    <w:rsid w:val="00E64194"/>
    <w:rsid w:val="00E66929"/>
    <w:rsid w:val="00E67395"/>
    <w:rsid w:val="00E67CC4"/>
    <w:rsid w:val="00E71ED2"/>
    <w:rsid w:val="00E723B2"/>
    <w:rsid w:val="00E74255"/>
    <w:rsid w:val="00E746C4"/>
    <w:rsid w:val="00E76F0C"/>
    <w:rsid w:val="00E775D9"/>
    <w:rsid w:val="00E83C46"/>
    <w:rsid w:val="00E9086C"/>
    <w:rsid w:val="00E91E3F"/>
    <w:rsid w:val="00E91FE9"/>
    <w:rsid w:val="00E92664"/>
    <w:rsid w:val="00E92782"/>
    <w:rsid w:val="00E934EB"/>
    <w:rsid w:val="00E95FE4"/>
    <w:rsid w:val="00E96B5E"/>
    <w:rsid w:val="00EA11BE"/>
    <w:rsid w:val="00EA290F"/>
    <w:rsid w:val="00EA67C2"/>
    <w:rsid w:val="00EA69D5"/>
    <w:rsid w:val="00EA6E1D"/>
    <w:rsid w:val="00EA75C6"/>
    <w:rsid w:val="00EB01DE"/>
    <w:rsid w:val="00EB0454"/>
    <w:rsid w:val="00EB0A55"/>
    <w:rsid w:val="00EB3E17"/>
    <w:rsid w:val="00EB61DB"/>
    <w:rsid w:val="00EC581F"/>
    <w:rsid w:val="00EC7725"/>
    <w:rsid w:val="00ED1914"/>
    <w:rsid w:val="00ED2250"/>
    <w:rsid w:val="00ED3229"/>
    <w:rsid w:val="00ED5D44"/>
    <w:rsid w:val="00EE382D"/>
    <w:rsid w:val="00EF4915"/>
    <w:rsid w:val="00EF6C17"/>
    <w:rsid w:val="00EF6D35"/>
    <w:rsid w:val="00F02398"/>
    <w:rsid w:val="00F05042"/>
    <w:rsid w:val="00F124D5"/>
    <w:rsid w:val="00F13983"/>
    <w:rsid w:val="00F14DC6"/>
    <w:rsid w:val="00F17439"/>
    <w:rsid w:val="00F27676"/>
    <w:rsid w:val="00F318AD"/>
    <w:rsid w:val="00F32DF8"/>
    <w:rsid w:val="00F35610"/>
    <w:rsid w:val="00F35C56"/>
    <w:rsid w:val="00F41E2F"/>
    <w:rsid w:val="00F42B79"/>
    <w:rsid w:val="00F4312F"/>
    <w:rsid w:val="00F47A0E"/>
    <w:rsid w:val="00F5203F"/>
    <w:rsid w:val="00F53F48"/>
    <w:rsid w:val="00F566EC"/>
    <w:rsid w:val="00F57686"/>
    <w:rsid w:val="00F61C8F"/>
    <w:rsid w:val="00F639D4"/>
    <w:rsid w:val="00F70BCB"/>
    <w:rsid w:val="00F70D2A"/>
    <w:rsid w:val="00F71071"/>
    <w:rsid w:val="00F71B11"/>
    <w:rsid w:val="00F71D18"/>
    <w:rsid w:val="00F71E79"/>
    <w:rsid w:val="00F720AD"/>
    <w:rsid w:val="00F7445F"/>
    <w:rsid w:val="00F84483"/>
    <w:rsid w:val="00F87D57"/>
    <w:rsid w:val="00F946F5"/>
    <w:rsid w:val="00F956D6"/>
    <w:rsid w:val="00F96CA8"/>
    <w:rsid w:val="00F96D1B"/>
    <w:rsid w:val="00F97CC3"/>
    <w:rsid w:val="00FA0899"/>
    <w:rsid w:val="00FA3846"/>
    <w:rsid w:val="00FA4F74"/>
    <w:rsid w:val="00FA5EE8"/>
    <w:rsid w:val="00FB1D73"/>
    <w:rsid w:val="00FB6273"/>
    <w:rsid w:val="00FB6708"/>
    <w:rsid w:val="00FC24B7"/>
    <w:rsid w:val="00FC361D"/>
    <w:rsid w:val="00FC639D"/>
    <w:rsid w:val="00FD06FC"/>
    <w:rsid w:val="00FD1773"/>
    <w:rsid w:val="00FD25A2"/>
    <w:rsid w:val="00FD3308"/>
    <w:rsid w:val="00FD4A45"/>
    <w:rsid w:val="00FD6D1C"/>
    <w:rsid w:val="00FD784E"/>
    <w:rsid w:val="00FE1B4E"/>
    <w:rsid w:val="00FE3C05"/>
    <w:rsid w:val="00FE4D08"/>
    <w:rsid w:val="00FE6A63"/>
    <w:rsid w:val="00FE7B5E"/>
    <w:rsid w:val="00FF0966"/>
    <w:rsid w:val="00FF14C2"/>
    <w:rsid w:val="00FF156B"/>
    <w:rsid w:val="00FF2B52"/>
    <w:rsid w:val="00FF3AF7"/>
    <w:rsid w:val="00FF5776"/>
    <w:rsid w:val="00FF7F5A"/>
    <w:rsid w:val="087286F5"/>
    <w:rsid w:val="4A213435"/>
    <w:rsid w:val="60EF356A"/>
    <w:rsid w:val="67AD47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00299F"/>
  <w14:defaultImageDpi w14:val="32767"/>
  <w15:chartTrackingRefBased/>
  <w15:docId w15:val="{E3DDC79E-0033-4A26-9103-65AAFF26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4" w:unhideWhenUsed="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E31"/>
    <w:pPr>
      <w:spacing w:after="0" w:line="240" w:lineRule="auto"/>
    </w:pPr>
  </w:style>
  <w:style w:type="paragraph" w:styleId="Heading1">
    <w:name w:val="heading 1"/>
    <w:basedOn w:val="Normal"/>
    <w:next w:val="Normal"/>
    <w:link w:val="Heading1Char"/>
    <w:uiPriority w:val="9"/>
    <w:qFormat/>
    <w:rsid w:val="004F56B5"/>
    <w:pPr>
      <w:spacing w:after="120"/>
      <w:jc w:val="both"/>
      <w:outlineLvl w:val="0"/>
    </w:pPr>
    <w:rPr>
      <w:b/>
      <w:bCs/>
      <w:color w:val="391B76"/>
      <w:sz w:val="32"/>
      <w:lang w:val="en-US"/>
    </w:rPr>
  </w:style>
  <w:style w:type="paragraph" w:styleId="Heading2">
    <w:name w:val="heading 2"/>
    <w:basedOn w:val="Heading1"/>
    <w:next w:val="Normal"/>
    <w:link w:val="Heading2Char"/>
    <w:uiPriority w:val="9"/>
    <w:unhideWhenUsed/>
    <w:qFormat/>
    <w:rsid w:val="008D4738"/>
    <w:pPr>
      <w:outlineLvl w:val="1"/>
    </w:pPr>
    <w:rPr>
      <w:sz w:val="28"/>
    </w:rPr>
  </w:style>
  <w:style w:type="paragraph" w:styleId="Heading3">
    <w:name w:val="heading 3"/>
    <w:basedOn w:val="Heading2"/>
    <w:next w:val="Normal"/>
    <w:link w:val="Heading3Char"/>
    <w:uiPriority w:val="9"/>
    <w:unhideWhenUsed/>
    <w:qFormat/>
    <w:rsid w:val="009632A5"/>
    <w:pPr>
      <w:outlineLvl w:val="2"/>
    </w:pPr>
    <w:rPr>
      <w:sz w:val="24"/>
      <w:szCs w:val="24"/>
    </w:rPr>
  </w:style>
  <w:style w:type="paragraph" w:styleId="Heading4">
    <w:name w:val="heading 4"/>
    <w:basedOn w:val="Heading3"/>
    <w:next w:val="Normal"/>
    <w:link w:val="Heading4Char"/>
    <w:uiPriority w:val="9"/>
    <w:unhideWhenUsed/>
    <w:qFormat/>
    <w:rsid w:val="009632A5"/>
    <w:pPr>
      <w:outlineLvl w:val="3"/>
    </w:pPr>
    <w:rPr>
      <w:sz w:val="22"/>
      <w:szCs w:val="22"/>
    </w:rPr>
  </w:style>
  <w:style w:type="paragraph" w:styleId="Heading5">
    <w:name w:val="heading 5"/>
    <w:basedOn w:val="Normal"/>
    <w:link w:val="Heading5Char"/>
    <w:uiPriority w:val="14"/>
    <w:rsid w:val="00FF7F5A"/>
    <w:pPr>
      <w:tabs>
        <w:tab w:val="left" w:pos="851"/>
        <w:tab w:val="left" w:pos="1701"/>
        <w:tab w:val="left" w:pos="2552"/>
        <w:tab w:val="left" w:pos="3402"/>
        <w:tab w:val="left" w:pos="4253"/>
        <w:tab w:val="left" w:pos="5103"/>
        <w:tab w:val="left" w:pos="5954"/>
        <w:tab w:val="right" w:pos="9923"/>
      </w:tabs>
      <w:spacing w:before="240"/>
      <w:ind w:left="3402" w:hanging="850"/>
      <w:jc w:val="both"/>
      <w:outlineLvl w:val="4"/>
    </w:pPr>
    <w:rPr>
      <w:rFonts w:ascii="Arial" w:eastAsia="Times New Roman" w:hAnsi="Arial" w:cs="Times New Roman"/>
      <w:bCs/>
      <w:iCs/>
      <w:szCs w:val="26"/>
      <w:lang w:eastAsia="en-AU"/>
    </w:rPr>
  </w:style>
  <w:style w:type="paragraph" w:styleId="Heading6">
    <w:name w:val="heading 6"/>
    <w:basedOn w:val="Normal"/>
    <w:link w:val="Heading6Char"/>
    <w:uiPriority w:val="14"/>
    <w:rsid w:val="00FF7F5A"/>
    <w:pPr>
      <w:tabs>
        <w:tab w:val="left" w:pos="851"/>
        <w:tab w:val="left" w:pos="1701"/>
        <w:tab w:val="left" w:pos="2552"/>
        <w:tab w:val="left" w:pos="3402"/>
        <w:tab w:val="left" w:pos="4253"/>
        <w:tab w:val="left" w:pos="5103"/>
        <w:tab w:val="left" w:pos="5954"/>
        <w:tab w:val="right" w:pos="9923"/>
      </w:tabs>
      <w:spacing w:before="240"/>
      <w:ind w:left="4253" w:hanging="851"/>
      <w:jc w:val="both"/>
      <w:outlineLvl w:val="5"/>
    </w:pPr>
    <w:rPr>
      <w:rFonts w:ascii="Arial" w:eastAsia="Times New Roman" w:hAnsi="Arial" w:cs="Times New Roman"/>
      <w:bCs/>
      <w:lang w:eastAsia="en-AU"/>
    </w:rPr>
  </w:style>
  <w:style w:type="paragraph" w:styleId="Heading7">
    <w:name w:val="heading 7"/>
    <w:basedOn w:val="Normal"/>
    <w:link w:val="Heading7Char"/>
    <w:uiPriority w:val="14"/>
    <w:rsid w:val="00FF7F5A"/>
    <w:pPr>
      <w:tabs>
        <w:tab w:val="left" w:pos="851"/>
        <w:tab w:val="left" w:pos="1701"/>
        <w:tab w:val="left" w:pos="2552"/>
        <w:tab w:val="left" w:pos="3402"/>
        <w:tab w:val="left" w:pos="4253"/>
        <w:tab w:val="left" w:pos="5103"/>
        <w:tab w:val="left" w:pos="5954"/>
        <w:tab w:val="right" w:pos="9923"/>
      </w:tabs>
      <w:spacing w:before="240"/>
      <w:ind w:left="5103" w:hanging="850"/>
      <w:jc w:val="both"/>
      <w:outlineLvl w:val="6"/>
    </w:pPr>
    <w:rPr>
      <w:rFonts w:ascii="Arial" w:eastAsia="Times New Roman" w:hAnsi="Arial" w:cs="Times New Roman"/>
      <w:lang w:eastAsia="en-AU"/>
    </w:rPr>
  </w:style>
  <w:style w:type="paragraph" w:styleId="Heading8">
    <w:name w:val="heading 8"/>
    <w:basedOn w:val="Normal"/>
    <w:link w:val="Heading8Char"/>
    <w:uiPriority w:val="14"/>
    <w:rsid w:val="00FF7F5A"/>
    <w:pPr>
      <w:tabs>
        <w:tab w:val="left" w:pos="851"/>
        <w:tab w:val="left" w:pos="1701"/>
        <w:tab w:val="left" w:pos="2552"/>
        <w:tab w:val="left" w:pos="3402"/>
        <w:tab w:val="left" w:pos="4253"/>
        <w:tab w:val="left" w:pos="5103"/>
        <w:tab w:val="left" w:pos="5954"/>
        <w:tab w:val="right" w:pos="9923"/>
      </w:tabs>
      <w:spacing w:before="240"/>
      <w:ind w:left="5954" w:hanging="851"/>
      <w:jc w:val="both"/>
      <w:outlineLvl w:val="7"/>
    </w:pPr>
    <w:rPr>
      <w:rFonts w:ascii="Arial" w:eastAsia="Times New Roman" w:hAnsi="Arial" w:cs="Times New Roman"/>
      <w:iCs/>
      <w:lang w:eastAsia="en-AU"/>
    </w:rPr>
  </w:style>
  <w:style w:type="paragraph" w:styleId="Heading9">
    <w:name w:val="heading 9"/>
    <w:basedOn w:val="Normal"/>
    <w:link w:val="Heading9Char"/>
    <w:uiPriority w:val="14"/>
    <w:rsid w:val="00FF7F5A"/>
    <w:pPr>
      <w:tabs>
        <w:tab w:val="left" w:pos="851"/>
        <w:tab w:val="left" w:pos="1701"/>
        <w:tab w:val="left" w:pos="2552"/>
        <w:tab w:val="left" w:pos="3402"/>
        <w:tab w:val="left" w:pos="4253"/>
        <w:tab w:val="left" w:pos="5103"/>
        <w:tab w:val="left" w:pos="5954"/>
        <w:tab w:val="right" w:pos="9923"/>
      </w:tabs>
      <w:spacing w:before="240"/>
      <w:ind w:left="6804" w:hanging="850"/>
      <w:jc w:val="both"/>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480"/>
    <w:pPr>
      <w:tabs>
        <w:tab w:val="center" w:pos="4513"/>
        <w:tab w:val="right" w:pos="9026"/>
      </w:tabs>
    </w:pPr>
  </w:style>
  <w:style w:type="character" w:customStyle="1" w:styleId="HeaderChar">
    <w:name w:val="Header Char"/>
    <w:basedOn w:val="DefaultParagraphFont"/>
    <w:link w:val="Header"/>
    <w:uiPriority w:val="99"/>
    <w:rsid w:val="006D0480"/>
  </w:style>
  <w:style w:type="paragraph" w:styleId="Footer">
    <w:name w:val="footer"/>
    <w:basedOn w:val="Normal"/>
    <w:link w:val="FooterChar"/>
    <w:uiPriority w:val="99"/>
    <w:unhideWhenUsed/>
    <w:rsid w:val="006D0480"/>
    <w:pPr>
      <w:tabs>
        <w:tab w:val="center" w:pos="4513"/>
        <w:tab w:val="right" w:pos="9026"/>
      </w:tabs>
    </w:pPr>
  </w:style>
  <w:style w:type="character" w:customStyle="1" w:styleId="FooterChar">
    <w:name w:val="Footer Char"/>
    <w:basedOn w:val="DefaultParagraphFont"/>
    <w:link w:val="Footer"/>
    <w:uiPriority w:val="99"/>
    <w:rsid w:val="006D0480"/>
  </w:style>
  <w:style w:type="character" w:customStyle="1" w:styleId="Heading1Char">
    <w:name w:val="Heading 1 Char"/>
    <w:basedOn w:val="DefaultParagraphFont"/>
    <w:link w:val="Heading1"/>
    <w:uiPriority w:val="9"/>
    <w:rsid w:val="004F56B5"/>
    <w:rPr>
      <w:b/>
      <w:bCs/>
      <w:color w:val="391B76"/>
      <w:sz w:val="32"/>
      <w:lang w:val="en-US"/>
    </w:rPr>
  </w:style>
  <w:style w:type="paragraph" w:styleId="ListParagraph">
    <w:name w:val="List Paragraph"/>
    <w:basedOn w:val="Normal"/>
    <w:link w:val="ListParagraphChar"/>
    <w:uiPriority w:val="34"/>
    <w:qFormat/>
    <w:rsid w:val="006D0480"/>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6D0480"/>
    <w:rPr>
      <w:color w:val="0563C1" w:themeColor="hyperlink"/>
      <w:u w:val="single"/>
    </w:rPr>
  </w:style>
  <w:style w:type="character" w:customStyle="1" w:styleId="ListParagraphChar">
    <w:name w:val="List Paragraph Char"/>
    <w:basedOn w:val="DefaultParagraphFont"/>
    <w:link w:val="ListParagraph"/>
    <w:uiPriority w:val="34"/>
    <w:rsid w:val="006D0480"/>
    <w:rPr>
      <w:rFonts w:ascii="Calibri" w:eastAsia="Calibri" w:hAnsi="Calibri" w:cs="Times New Roman"/>
    </w:rPr>
  </w:style>
  <w:style w:type="character" w:styleId="UnresolvedMention">
    <w:name w:val="Unresolved Mention"/>
    <w:basedOn w:val="DefaultParagraphFont"/>
    <w:uiPriority w:val="99"/>
    <w:semiHidden/>
    <w:unhideWhenUsed/>
    <w:rsid w:val="00EC581F"/>
    <w:rPr>
      <w:color w:val="605E5C"/>
      <w:shd w:val="clear" w:color="auto" w:fill="E1DFDD"/>
    </w:rPr>
  </w:style>
  <w:style w:type="character" w:customStyle="1" w:styleId="Heading2Char">
    <w:name w:val="Heading 2 Char"/>
    <w:basedOn w:val="DefaultParagraphFont"/>
    <w:link w:val="Heading2"/>
    <w:uiPriority w:val="9"/>
    <w:rsid w:val="008D4738"/>
    <w:rPr>
      <w:b/>
      <w:bCs/>
      <w:color w:val="61A4D7"/>
      <w:sz w:val="28"/>
      <w:lang w:val="en-US"/>
    </w:rPr>
  </w:style>
  <w:style w:type="character" w:customStyle="1" w:styleId="Heading3Char">
    <w:name w:val="Heading 3 Char"/>
    <w:basedOn w:val="DefaultParagraphFont"/>
    <w:link w:val="Heading3"/>
    <w:uiPriority w:val="9"/>
    <w:rsid w:val="009632A5"/>
    <w:rPr>
      <w:b/>
      <w:bCs/>
      <w:color w:val="61A4D7"/>
      <w:sz w:val="24"/>
      <w:szCs w:val="24"/>
      <w:lang w:val="en-US"/>
    </w:rPr>
  </w:style>
  <w:style w:type="paragraph" w:customStyle="1" w:styleId="RecipientAddress">
    <w:name w:val="Recipient Address"/>
    <w:basedOn w:val="Normal"/>
    <w:rsid w:val="006369C3"/>
    <w:rPr>
      <w:rFonts w:ascii="Times New Roman" w:eastAsia="Times New Roman" w:hAnsi="Times New Roman" w:cs="Times New Roman"/>
      <w:sz w:val="24"/>
      <w:szCs w:val="24"/>
      <w:lang w:val="en-US"/>
    </w:rPr>
  </w:style>
  <w:style w:type="paragraph" w:customStyle="1" w:styleId="Footertext">
    <w:name w:val="Footer text"/>
    <w:basedOn w:val="Normal"/>
    <w:link w:val="FootertextChar"/>
    <w:qFormat/>
    <w:rsid w:val="002C709E"/>
    <w:rPr>
      <w:color w:val="777576"/>
      <w:sz w:val="18"/>
      <w:szCs w:val="18"/>
    </w:rPr>
  </w:style>
  <w:style w:type="paragraph" w:customStyle="1" w:styleId="Smallgreytext">
    <w:name w:val="Small grey text"/>
    <w:basedOn w:val="Normal"/>
    <w:link w:val="SmallgreytextChar"/>
    <w:rsid w:val="00480E78"/>
    <w:rPr>
      <w:color w:val="777576"/>
      <w:sz w:val="18"/>
      <w:szCs w:val="18"/>
    </w:rPr>
  </w:style>
  <w:style w:type="character" w:customStyle="1" w:styleId="SmallgreytextChar">
    <w:name w:val="Small grey text Char"/>
    <w:basedOn w:val="DefaultParagraphFont"/>
    <w:link w:val="Smallgreytext"/>
    <w:rsid w:val="00480E78"/>
    <w:rPr>
      <w:color w:val="777576"/>
      <w:sz w:val="18"/>
      <w:szCs w:val="18"/>
    </w:rPr>
  </w:style>
  <w:style w:type="character" w:customStyle="1" w:styleId="Heading4Char">
    <w:name w:val="Heading 4 Char"/>
    <w:basedOn w:val="DefaultParagraphFont"/>
    <w:link w:val="Heading4"/>
    <w:uiPriority w:val="9"/>
    <w:rsid w:val="009632A5"/>
    <w:rPr>
      <w:b/>
      <w:bCs/>
      <w:color w:val="61A4D7"/>
      <w:lang w:val="en-US"/>
    </w:rPr>
  </w:style>
  <w:style w:type="character" w:styleId="FollowedHyperlink">
    <w:name w:val="FollowedHyperlink"/>
    <w:basedOn w:val="DefaultParagraphFont"/>
    <w:uiPriority w:val="99"/>
    <w:semiHidden/>
    <w:unhideWhenUsed/>
    <w:rsid w:val="009632A5"/>
    <w:rPr>
      <w:color w:val="954F72" w:themeColor="followedHyperlink"/>
      <w:u w:val="single"/>
    </w:rPr>
  </w:style>
  <w:style w:type="character" w:customStyle="1" w:styleId="FootertextChar">
    <w:name w:val="Footer text Char"/>
    <w:basedOn w:val="DefaultParagraphFont"/>
    <w:link w:val="Footertext"/>
    <w:rsid w:val="002C709E"/>
    <w:rPr>
      <w:color w:val="777576"/>
      <w:sz w:val="18"/>
      <w:szCs w:val="18"/>
    </w:rPr>
  </w:style>
  <w:style w:type="paragraph" w:styleId="ListBullet">
    <w:name w:val="List Bullet"/>
    <w:basedOn w:val="Normal"/>
    <w:uiPriority w:val="99"/>
    <w:semiHidden/>
    <w:unhideWhenUsed/>
    <w:qFormat/>
    <w:rsid w:val="00985123"/>
    <w:pPr>
      <w:numPr>
        <w:numId w:val="1"/>
      </w:numPr>
      <w:spacing w:after="140"/>
      <w:contextualSpacing/>
    </w:pPr>
    <w:rPr>
      <w:color w:val="391B76" w:themeColor="background2"/>
      <w:sz w:val="20"/>
    </w:rPr>
  </w:style>
  <w:style w:type="paragraph" w:styleId="ListBullet2">
    <w:name w:val="List Bullet 2"/>
    <w:basedOn w:val="Normal"/>
    <w:uiPriority w:val="4"/>
    <w:semiHidden/>
    <w:unhideWhenUsed/>
    <w:qFormat/>
    <w:rsid w:val="00985123"/>
    <w:pPr>
      <w:numPr>
        <w:ilvl w:val="1"/>
        <w:numId w:val="1"/>
      </w:numPr>
      <w:spacing w:after="140"/>
      <w:contextualSpacing/>
    </w:pPr>
    <w:rPr>
      <w:color w:val="391B76" w:themeColor="background2"/>
      <w:sz w:val="20"/>
    </w:rPr>
  </w:style>
  <w:style w:type="paragraph" w:styleId="ListBullet3">
    <w:name w:val="List Bullet 3"/>
    <w:basedOn w:val="Normal"/>
    <w:uiPriority w:val="4"/>
    <w:semiHidden/>
    <w:unhideWhenUsed/>
    <w:qFormat/>
    <w:rsid w:val="00985123"/>
    <w:pPr>
      <w:numPr>
        <w:ilvl w:val="2"/>
        <w:numId w:val="1"/>
      </w:numPr>
      <w:spacing w:after="140"/>
      <w:contextualSpacing/>
    </w:pPr>
    <w:rPr>
      <w:color w:val="391B76" w:themeColor="background2"/>
      <w:sz w:val="20"/>
    </w:rPr>
  </w:style>
  <w:style w:type="numbering" w:customStyle="1" w:styleId="Bullets">
    <w:name w:val="Bullets"/>
    <w:uiPriority w:val="99"/>
    <w:rsid w:val="00985123"/>
    <w:pPr>
      <w:numPr>
        <w:numId w:val="1"/>
      </w:numPr>
    </w:pPr>
  </w:style>
  <w:style w:type="paragraph" w:styleId="NoSpacing">
    <w:name w:val="No Spacing"/>
    <w:link w:val="NoSpacingChar"/>
    <w:uiPriority w:val="1"/>
    <w:qFormat/>
    <w:rsid w:val="00985123"/>
    <w:pPr>
      <w:spacing w:after="0" w:line="240" w:lineRule="auto"/>
    </w:pPr>
    <w:rPr>
      <w:color w:val="391B76" w:themeColor="background2"/>
      <w:sz w:val="20"/>
    </w:rPr>
  </w:style>
  <w:style w:type="table" w:styleId="TableGrid">
    <w:name w:val="Table Grid"/>
    <w:basedOn w:val="TableNormal"/>
    <w:uiPriority w:val="39"/>
    <w:rsid w:val="00985123"/>
    <w:pPr>
      <w:spacing w:after="0" w:line="240" w:lineRule="auto"/>
    </w:pPr>
    <w:tblPr>
      <w:tblBorders>
        <w:insideH w:val="single" w:sz="4" w:space="0" w:color="124499" w:themeColor="accent2"/>
        <w:insideV w:val="single" w:sz="4" w:space="0" w:color="124499" w:themeColor="accent2"/>
      </w:tblBorders>
      <w:tblCellMar>
        <w:top w:w="85" w:type="dxa"/>
        <w:bottom w:w="85" w:type="dxa"/>
      </w:tblCellMar>
    </w:tblPr>
    <w:tblStylePr w:type="firstRow">
      <w:pPr>
        <w:jc w:val="center"/>
      </w:pPr>
      <w:tblPr/>
      <w:tcPr>
        <w:shd w:val="clear" w:color="auto" w:fill="D7D6E9" w:themeFill="text2"/>
      </w:tcPr>
    </w:tblStylePr>
    <w:tblStylePr w:type="firstCol">
      <w:rPr>
        <w:b w:val="0"/>
      </w:rPr>
      <w:tblPr/>
      <w:tcPr>
        <w:shd w:val="clear" w:color="auto" w:fill="F2F2F2"/>
      </w:tcPr>
    </w:tblStylePr>
  </w:style>
  <w:style w:type="paragraph" w:customStyle="1" w:styleId="TableHeading1">
    <w:name w:val="Table Heading 1"/>
    <w:basedOn w:val="Normal"/>
    <w:link w:val="TableHeading1Char"/>
    <w:uiPriority w:val="9"/>
    <w:qFormat/>
    <w:rsid w:val="00985123"/>
    <w:rPr>
      <w:b/>
      <w:caps/>
      <w:color w:val="FFFFFF" w:themeColor="background1"/>
      <w:sz w:val="18"/>
    </w:rPr>
  </w:style>
  <w:style w:type="character" w:customStyle="1" w:styleId="NoSpacingChar">
    <w:name w:val="No Spacing Char"/>
    <w:basedOn w:val="DefaultParagraphFont"/>
    <w:link w:val="NoSpacing"/>
    <w:uiPriority w:val="1"/>
    <w:rsid w:val="00985123"/>
    <w:rPr>
      <w:color w:val="391B76" w:themeColor="background2"/>
      <w:sz w:val="20"/>
    </w:rPr>
  </w:style>
  <w:style w:type="character" w:customStyle="1" w:styleId="TableHeading1Char">
    <w:name w:val="Table Heading 1 Char"/>
    <w:basedOn w:val="DefaultParagraphFont"/>
    <w:link w:val="TableHeading1"/>
    <w:uiPriority w:val="9"/>
    <w:rsid w:val="00985123"/>
    <w:rPr>
      <w:b/>
      <w:caps/>
      <w:color w:val="FFFFFF" w:themeColor="background1"/>
      <w:sz w:val="18"/>
    </w:rPr>
  </w:style>
  <w:style w:type="table" w:customStyle="1" w:styleId="TableGrid1">
    <w:name w:val="Table Grid1"/>
    <w:basedOn w:val="TableNormal"/>
    <w:next w:val="TableGrid"/>
    <w:uiPriority w:val="59"/>
    <w:rsid w:val="00D63439"/>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3DF9"/>
  </w:style>
  <w:style w:type="character" w:customStyle="1" w:styleId="eop">
    <w:name w:val="eop"/>
    <w:basedOn w:val="DefaultParagraphFont"/>
    <w:rsid w:val="00B63DF9"/>
  </w:style>
  <w:style w:type="character" w:customStyle="1" w:styleId="Heading5Char">
    <w:name w:val="Heading 5 Char"/>
    <w:basedOn w:val="DefaultParagraphFont"/>
    <w:link w:val="Heading5"/>
    <w:uiPriority w:val="14"/>
    <w:rsid w:val="00FF7F5A"/>
    <w:rPr>
      <w:rFonts w:ascii="Arial" w:eastAsia="Times New Roman" w:hAnsi="Arial" w:cs="Times New Roman"/>
      <w:bCs/>
      <w:iCs/>
      <w:szCs w:val="26"/>
      <w:lang w:eastAsia="en-AU"/>
    </w:rPr>
  </w:style>
  <w:style w:type="character" w:customStyle="1" w:styleId="Heading6Char">
    <w:name w:val="Heading 6 Char"/>
    <w:basedOn w:val="DefaultParagraphFont"/>
    <w:link w:val="Heading6"/>
    <w:uiPriority w:val="14"/>
    <w:rsid w:val="00FF7F5A"/>
    <w:rPr>
      <w:rFonts w:ascii="Arial" w:eastAsia="Times New Roman" w:hAnsi="Arial" w:cs="Times New Roman"/>
      <w:bCs/>
      <w:lang w:eastAsia="en-AU"/>
    </w:rPr>
  </w:style>
  <w:style w:type="character" w:customStyle="1" w:styleId="Heading7Char">
    <w:name w:val="Heading 7 Char"/>
    <w:basedOn w:val="DefaultParagraphFont"/>
    <w:link w:val="Heading7"/>
    <w:uiPriority w:val="14"/>
    <w:rsid w:val="00FF7F5A"/>
    <w:rPr>
      <w:rFonts w:ascii="Arial" w:eastAsia="Times New Roman" w:hAnsi="Arial" w:cs="Times New Roman"/>
      <w:lang w:eastAsia="en-AU"/>
    </w:rPr>
  </w:style>
  <w:style w:type="character" w:customStyle="1" w:styleId="Heading8Char">
    <w:name w:val="Heading 8 Char"/>
    <w:basedOn w:val="DefaultParagraphFont"/>
    <w:link w:val="Heading8"/>
    <w:uiPriority w:val="14"/>
    <w:rsid w:val="00FF7F5A"/>
    <w:rPr>
      <w:rFonts w:ascii="Arial" w:eastAsia="Times New Roman" w:hAnsi="Arial" w:cs="Times New Roman"/>
      <w:iCs/>
      <w:lang w:eastAsia="en-AU"/>
    </w:rPr>
  </w:style>
  <w:style w:type="character" w:customStyle="1" w:styleId="Heading9Char">
    <w:name w:val="Heading 9 Char"/>
    <w:basedOn w:val="DefaultParagraphFont"/>
    <w:link w:val="Heading9"/>
    <w:uiPriority w:val="14"/>
    <w:rsid w:val="00FF7F5A"/>
    <w:rPr>
      <w:rFonts w:ascii="Arial" w:eastAsia="Times New Roman" w:hAnsi="Arial" w:cs="Arial"/>
      <w:lang w:eastAsia="en-AU"/>
    </w:rPr>
  </w:style>
  <w:style w:type="numbering" w:customStyle="1" w:styleId="RKHeadingList">
    <w:name w:val="RKHeadingList"/>
    <w:uiPriority w:val="99"/>
    <w:rsid w:val="00FF7F5A"/>
    <w:pPr>
      <w:numPr>
        <w:numId w:val="2"/>
      </w:numPr>
    </w:pPr>
  </w:style>
  <w:style w:type="character" w:styleId="CommentReference">
    <w:name w:val="annotation reference"/>
    <w:basedOn w:val="DefaultParagraphFont"/>
    <w:uiPriority w:val="99"/>
    <w:semiHidden/>
    <w:unhideWhenUsed/>
    <w:rsid w:val="00FF7F5A"/>
    <w:rPr>
      <w:sz w:val="16"/>
      <w:szCs w:val="16"/>
    </w:rPr>
  </w:style>
  <w:style w:type="paragraph" w:styleId="CommentText">
    <w:name w:val="annotation text"/>
    <w:basedOn w:val="Normal"/>
    <w:link w:val="CommentTextChar"/>
    <w:uiPriority w:val="99"/>
    <w:unhideWhenUsed/>
    <w:rsid w:val="00FF7F5A"/>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uiPriority w:val="99"/>
    <w:rsid w:val="00FF7F5A"/>
    <w:rPr>
      <w:rFonts w:ascii="Arial" w:eastAsia="Times New Roman" w:hAnsi="Arial" w:cs="Times New Roman"/>
      <w:sz w:val="20"/>
      <w:szCs w:val="20"/>
      <w:lang w:eastAsia="en-AU"/>
    </w:rPr>
  </w:style>
  <w:style w:type="table" w:customStyle="1" w:styleId="TableGrid2">
    <w:name w:val="Table Grid2"/>
    <w:basedOn w:val="TableNormal"/>
    <w:next w:val="TableGrid"/>
    <w:uiPriority w:val="59"/>
    <w:locked/>
    <w:rsid w:val="0032328E"/>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B21782"/>
    <w:rPr>
      <w:rFonts w:ascii="Arial" w:hAnsi="Arial"/>
      <w:vertAlign w:val="superscript"/>
    </w:rPr>
  </w:style>
  <w:style w:type="paragraph" w:styleId="FootnoteText">
    <w:name w:val="footnote text"/>
    <w:basedOn w:val="Normal"/>
    <w:link w:val="FootnoteTextChar"/>
    <w:uiPriority w:val="99"/>
    <w:semiHidden/>
    <w:rsid w:val="00B21782"/>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uiPriority w:val="99"/>
    <w:semiHidden/>
    <w:rsid w:val="00B21782"/>
    <w:rPr>
      <w:rFonts w:ascii="Arial" w:eastAsia="Times New Roman" w:hAnsi="Arial" w:cs="Times New Roman"/>
      <w:sz w:val="20"/>
      <w:szCs w:val="20"/>
      <w:lang w:eastAsia="en-AU"/>
    </w:rPr>
  </w:style>
  <w:style w:type="paragraph" w:styleId="NormalWeb">
    <w:name w:val="Normal (Web)"/>
    <w:basedOn w:val="Normal"/>
    <w:uiPriority w:val="99"/>
    <w:semiHidden/>
    <w:unhideWhenUsed/>
    <w:rsid w:val="0052138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1C507C"/>
    <w:pPr>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19A"/>
    <w:pPr>
      <w:tabs>
        <w:tab w:val="clear" w:pos="851"/>
        <w:tab w:val="clear" w:pos="1701"/>
        <w:tab w:val="clear" w:pos="2552"/>
        <w:tab w:val="clear" w:pos="3402"/>
        <w:tab w:val="clear" w:pos="4253"/>
        <w:tab w:val="clear" w:pos="5103"/>
        <w:tab w:val="clear" w:pos="5954"/>
        <w:tab w:val="clear" w:pos="9923"/>
      </w:tabs>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D719A"/>
    <w:rPr>
      <w:rFonts w:ascii="Arial" w:eastAsia="Times New Roman" w:hAnsi="Arial" w:cs="Times New Roman"/>
      <w:b/>
      <w:bCs/>
      <w:sz w:val="20"/>
      <w:szCs w:val="20"/>
      <w:lang w:eastAsia="en-AU"/>
    </w:rPr>
  </w:style>
  <w:style w:type="character" w:styleId="Mention">
    <w:name w:val="Mention"/>
    <w:basedOn w:val="DefaultParagraphFont"/>
    <w:uiPriority w:val="99"/>
    <w:unhideWhenUsed/>
    <w:rsid w:val="009D719A"/>
    <w:rPr>
      <w:color w:val="2B579A"/>
      <w:shd w:val="clear" w:color="auto" w:fill="E1DFDD"/>
    </w:rPr>
  </w:style>
  <w:style w:type="paragraph" w:styleId="Revision">
    <w:name w:val="Revision"/>
    <w:hidden/>
    <w:uiPriority w:val="99"/>
    <w:semiHidden/>
    <w:rsid w:val="000226BB"/>
    <w:pPr>
      <w:spacing w:after="0" w:line="240" w:lineRule="auto"/>
    </w:pPr>
  </w:style>
  <w:style w:type="numbering" w:customStyle="1" w:styleId="Bullets1">
    <w:name w:val="Bullets1"/>
    <w:uiPriority w:val="99"/>
    <w:rsid w:val="00A86481"/>
  </w:style>
  <w:style w:type="paragraph" w:styleId="ListNumber">
    <w:name w:val="List Number"/>
    <w:basedOn w:val="Normal"/>
    <w:uiPriority w:val="4"/>
    <w:qFormat/>
    <w:rsid w:val="00A86481"/>
    <w:pPr>
      <w:tabs>
        <w:tab w:val="num" w:pos="284"/>
      </w:tabs>
      <w:spacing w:after="140"/>
      <w:ind w:left="340" w:hanging="340"/>
      <w:contextualSpacing/>
    </w:pPr>
    <w:rPr>
      <w:color w:val="391B76" w:themeColor="background2"/>
      <w:sz w:val="20"/>
    </w:rPr>
  </w:style>
  <w:style w:type="paragraph" w:customStyle="1" w:styleId="ContentsTitle">
    <w:name w:val="Contents Title"/>
    <w:basedOn w:val="Normal"/>
    <w:link w:val="ContentsTitleChar"/>
    <w:qFormat/>
    <w:rsid w:val="00A86481"/>
    <w:rPr>
      <w:b/>
      <w:bCs/>
      <w:color w:val="391B76"/>
      <w:sz w:val="32"/>
      <w:szCs w:val="32"/>
    </w:rPr>
  </w:style>
  <w:style w:type="paragraph" w:styleId="TOCHeading">
    <w:name w:val="TOC Heading"/>
    <w:basedOn w:val="Heading1"/>
    <w:next w:val="Normal"/>
    <w:uiPriority w:val="39"/>
    <w:unhideWhenUsed/>
    <w:qFormat/>
    <w:rsid w:val="00A86481"/>
    <w:pPr>
      <w:keepNext/>
      <w:keepLines/>
      <w:spacing w:before="240" w:after="0" w:line="259" w:lineRule="auto"/>
      <w:jc w:val="left"/>
      <w:outlineLvl w:val="9"/>
    </w:pPr>
    <w:rPr>
      <w:rFonts w:asciiTheme="majorHAnsi" w:eastAsiaTheme="majorEastAsia" w:hAnsiTheme="majorHAnsi" w:cstheme="majorBidi"/>
      <w:b w:val="0"/>
      <w:bCs w:val="0"/>
      <w:color w:val="2F7DBA" w:themeColor="accent1" w:themeShade="BF"/>
      <w:szCs w:val="32"/>
    </w:rPr>
  </w:style>
  <w:style w:type="character" w:customStyle="1" w:styleId="ContentsTitleChar">
    <w:name w:val="Contents Title Char"/>
    <w:basedOn w:val="DefaultParagraphFont"/>
    <w:link w:val="ContentsTitle"/>
    <w:rsid w:val="00A86481"/>
    <w:rPr>
      <w:b/>
      <w:bCs/>
      <w:color w:val="391B76"/>
      <w:sz w:val="32"/>
      <w:szCs w:val="32"/>
    </w:rPr>
  </w:style>
  <w:style w:type="paragraph" w:styleId="TOC1">
    <w:name w:val="toc 1"/>
    <w:basedOn w:val="Normal"/>
    <w:next w:val="Normal"/>
    <w:autoRedefine/>
    <w:uiPriority w:val="39"/>
    <w:unhideWhenUsed/>
    <w:rsid w:val="00A86481"/>
    <w:pPr>
      <w:spacing w:after="100"/>
    </w:pPr>
  </w:style>
  <w:style w:type="paragraph" w:styleId="TOC3">
    <w:name w:val="toc 3"/>
    <w:basedOn w:val="Normal"/>
    <w:next w:val="Normal"/>
    <w:autoRedefine/>
    <w:uiPriority w:val="39"/>
    <w:unhideWhenUsed/>
    <w:rsid w:val="00A86481"/>
    <w:pPr>
      <w:spacing w:after="100"/>
      <w:ind w:left="440"/>
    </w:pPr>
  </w:style>
  <w:style w:type="paragraph" w:styleId="TOC2">
    <w:name w:val="toc 2"/>
    <w:basedOn w:val="Normal"/>
    <w:next w:val="Normal"/>
    <w:autoRedefine/>
    <w:uiPriority w:val="39"/>
    <w:unhideWhenUsed/>
    <w:rsid w:val="00A86481"/>
    <w:pPr>
      <w:spacing w:after="100"/>
      <w:ind w:left="220"/>
    </w:pPr>
  </w:style>
  <w:style w:type="table" w:styleId="TableGridLight">
    <w:name w:val="Grid Table Light"/>
    <w:basedOn w:val="TableNormal"/>
    <w:uiPriority w:val="40"/>
    <w:rsid w:val="00A864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pl-text-label">
    <w:name w:val="rpl-text-label"/>
    <w:basedOn w:val="DefaultParagraphFont"/>
    <w:rsid w:val="00A86481"/>
  </w:style>
  <w:style w:type="paragraph" w:styleId="TOC4">
    <w:name w:val="toc 4"/>
    <w:basedOn w:val="Normal"/>
    <w:next w:val="Normal"/>
    <w:autoRedefine/>
    <w:uiPriority w:val="39"/>
    <w:unhideWhenUsed/>
    <w:rsid w:val="00A86481"/>
    <w:pPr>
      <w:spacing w:after="100" w:line="259" w:lineRule="auto"/>
      <w:ind w:left="660"/>
    </w:pPr>
    <w:rPr>
      <w:rFonts w:eastAsiaTheme="minorEastAsia"/>
      <w:kern w:val="2"/>
      <w:lang w:val="en-GB" w:eastAsia="en-GB"/>
      <w14:ligatures w14:val="standardContextual"/>
    </w:rPr>
  </w:style>
  <w:style w:type="paragraph" w:styleId="TOC5">
    <w:name w:val="toc 5"/>
    <w:basedOn w:val="Normal"/>
    <w:next w:val="Normal"/>
    <w:autoRedefine/>
    <w:uiPriority w:val="39"/>
    <w:unhideWhenUsed/>
    <w:rsid w:val="00A86481"/>
    <w:pPr>
      <w:spacing w:after="100" w:line="259" w:lineRule="auto"/>
      <w:ind w:left="880"/>
    </w:pPr>
    <w:rPr>
      <w:rFonts w:eastAsiaTheme="minorEastAsia"/>
      <w:kern w:val="2"/>
      <w:lang w:val="en-GB" w:eastAsia="en-GB"/>
      <w14:ligatures w14:val="standardContextual"/>
    </w:rPr>
  </w:style>
  <w:style w:type="paragraph" w:styleId="TOC6">
    <w:name w:val="toc 6"/>
    <w:basedOn w:val="Normal"/>
    <w:next w:val="Normal"/>
    <w:autoRedefine/>
    <w:uiPriority w:val="39"/>
    <w:unhideWhenUsed/>
    <w:rsid w:val="00A86481"/>
    <w:pPr>
      <w:spacing w:after="100" w:line="259" w:lineRule="auto"/>
      <w:ind w:left="1100"/>
    </w:pPr>
    <w:rPr>
      <w:rFonts w:eastAsiaTheme="minorEastAsia"/>
      <w:kern w:val="2"/>
      <w:lang w:val="en-GB" w:eastAsia="en-GB"/>
      <w14:ligatures w14:val="standardContextual"/>
    </w:rPr>
  </w:style>
  <w:style w:type="paragraph" w:styleId="TOC7">
    <w:name w:val="toc 7"/>
    <w:basedOn w:val="Normal"/>
    <w:next w:val="Normal"/>
    <w:autoRedefine/>
    <w:uiPriority w:val="39"/>
    <w:unhideWhenUsed/>
    <w:rsid w:val="00A86481"/>
    <w:pPr>
      <w:spacing w:after="100" w:line="259" w:lineRule="auto"/>
      <w:ind w:left="1320"/>
    </w:pPr>
    <w:rPr>
      <w:rFonts w:eastAsiaTheme="minorEastAsia"/>
      <w:kern w:val="2"/>
      <w:lang w:val="en-GB" w:eastAsia="en-GB"/>
      <w14:ligatures w14:val="standardContextual"/>
    </w:rPr>
  </w:style>
  <w:style w:type="paragraph" w:styleId="TOC8">
    <w:name w:val="toc 8"/>
    <w:basedOn w:val="Normal"/>
    <w:next w:val="Normal"/>
    <w:autoRedefine/>
    <w:uiPriority w:val="39"/>
    <w:unhideWhenUsed/>
    <w:rsid w:val="00A86481"/>
    <w:pPr>
      <w:spacing w:after="100" w:line="259" w:lineRule="auto"/>
      <w:ind w:left="1540"/>
    </w:pPr>
    <w:rPr>
      <w:rFonts w:eastAsiaTheme="minorEastAsia"/>
      <w:kern w:val="2"/>
      <w:lang w:val="en-GB" w:eastAsia="en-GB"/>
      <w14:ligatures w14:val="standardContextual"/>
    </w:rPr>
  </w:style>
  <w:style w:type="paragraph" w:styleId="TOC9">
    <w:name w:val="toc 9"/>
    <w:basedOn w:val="Normal"/>
    <w:next w:val="Normal"/>
    <w:autoRedefine/>
    <w:uiPriority w:val="39"/>
    <w:unhideWhenUsed/>
    <w:rsid w:val="00A86481"/>
    <w:pPr>
      <w:spacing w:after="100" w:line="259" w:lineRule="auto"/>
      <w:ind w:left="1760"/>
    </w:pPr>
    <w:rPr>
      <w:rFonts w:eastAsiaTheme="minorEastAsia"/>
      <w:kern w:val="2"/>
      <w:lang w:val="en-GB" w:eastAsia="en-GB"/>
      <w14:ligatures w14:val="standardContextual"/>
    </w:rPr>
  </w:style>
  <w:style w:type="character" w:customStyle="1" w:styleId="ui-provider">
    <w:name w:val="ui-provider"/>
    <w:basedOn w:val="DefaultParagraphFont"/>
    <w:rsid w:val="00A86481"/>
  </w:style>
  <w:style w:type="paragraph" w:customStyle="1" w:styleId="Bodycopy">
    <w:name w:val="Body copy"/>
    <w:basedOn w:val="Normal"/>
    <w:qFormat/>
    <w:rsid w:val="003D0D72"/>
    <w:pPr>
      <w:spacing w:before="60" w:after="200"/>
    </w:pPr>
    <w:rPr>
      <w:rFonts w:ascii="Arial" w:hAnsi="Arial"/>
      <w:color w:val="262626"/>
      <w:sz w:val="20"/>
      <w:szCs w:val="24"/>
    </w:rPr>
  </w:style>
  <w:style w:type="paragraph" w:customStyle="1" w:styleId="StyleBodycopyBold">
    <w:name w:val="Style Body copy + Bold"/>
    <w:basedOn w:val="Bodycopy"/>
    <w:rsid w:val="00D733A4"/>
    <w:rPr>
      <w:b/>
      <w:bCs/>
    </w:rPr>
  </w:style>
  <w:style w:type="paragraph" w:customStyle="1" w:styleId="StyleListBulletAfter3pt">
    <w:name w:val="Style List Bullet + After:  3 pt"/>
    <w:basedOn w:val="ListBullet"/>
    <w:rsid w:val="00C30E7E"/>
    <w:pPr>
      <w:spacing w:before="60" w:after="60"/>
      <w:ind w:left="357" w:hanging="357"/>
      <w:contextualSpacing w:val="0"/>
    </w:pPr>
    <w:rPr>
      <w:rFonts w:ascii="Arial" w:eastAsia="Times New Roman" w:hAnsi="Arial" w:cs="Times New Roman"/>
      <w:color w:val="262626" w:themeColor="text1" w:themeTint="D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3247">
      <w:bodyDiv w:val="1"/>
      <w:marLeft w:val="0"/>
      <w:marRight w:val="0"/>
      <w:marTop w:val="0"/>
      <w:marBottom w:val="0"/>
      <w:divBdr>
        <w:top w:val="none" w:sz="0" w:space="0" w:color="auto"/>
        <w:left w:val="none" w:sz="0" w:space="0" w:color="auto"/>
        <w:bottom w:val="none" w:sz="0" w:space="0" w:color="auto"/>
        <w:right w:val="none" w:sz="0" w:space="0" w:color="auto"/>
      </w:divBdr>
    </w:div>
    <w:div w:id="403332211">
      <w:bodyDiv w:val="1"/>
      <w:marLeft w:val="0"/>
      <w:marRight w:val="0"/>
      <w:marTop w:val="0"/>
      <w:marBottom w:val="0"/>
      <w:divBdr>
        <w:top w:val="none" w:sz="0" w:space="0" w:color="auto"/>
        <w:left w:val="none" w:sz="0" w:space="0" w:color="auto"/>
        <w:bottom w:val="none" w:sz="0" w:space="0" w:color="auto"/>
        <w:right w:val="none" w:sz="0" w:space="0" w:color="auto"/>
      </w:divBdr>
    </w:div>
    <w:div w:id="408814659">
      <w:bodyDiv w:val="1"/>
      <w:marLeft w:val="0"/>
      <w:marRight w:val="0"/>
      <w:marTop w:val="0"/>
      <w:marBottom w:val="0"/>
      <w:divBdr>
        <w:top w:val="none" w:sz="0" w:space="0" w:color="auto"/>
        <w:left w:val="none" w:sz="0" w:space="0" w:color="auto"/>
        <w:bottom w:val="none" w:sz="0" w:space="0" w:color="auto"/>
        <w:right w:val="none" w:sz="0" w:space="0" w:color="auto"/>
      </w:divBdr>
    </w:div>
    <w:div w:id="410586176">
      <w:bodyDiv w:val="1"/>
      <w:marLeft w:val="0"/>
      <w:marRight w:val="0"/>
      <w:marTop w:val="0"/>
      <w:marBottom w:val="0"/>
      <w:divBdr>
        <w:top w:val="none" w:sz="0" w:space="0" w:color="auto"/>
        <w:left w:val="none" w:sz="0" w:space="0" w:color="auto"/>
        <w:bottom w:val="none" w:sz="0" w:space="0" w:color="auto"/>
        <w:right w:val="none" w:sz="0" w:space="0" w:color="auto"/>
      </w:divBdr>
      <w:divsChild>
        <w:div w:id="27489482">
          <w:marLeft w:val="216"/>
          <w:marRight w:val="432"/>
          <w:marTop w:val="0"/>
          <w:marBottom w:val="0"/>
          <w:divBdr>
            <w:top w:val="none" w:sz="0" w:space="0" w:color="auto"/>
            <w:left w:val="none" w:sz="0" w:space="0" w:color="auto"/>
            <w:bottom w:val="none" w:sz="0" w:space="0" w:color="auto"/>
            <w:right w:val="none" w:sz="0" w:space="0" w:color="auto"/>
          </w:divBdr>
        </w:div>
        <w:div w:id="551967490">
          <w:marLeft w:val="432"/>
          <w:marRight w:val="216"/>
          <w:marTop w:val="0"/>
          <w:marBottom w:val="0"/>
          <w:divBdr>
            <w:top w:val="none" w:sz="0" w:space="0" w:color="auto"/>
            <w:left w:val="none" w:sz="0" w:space="0" w:color="auto"/>
            <w:bottom w:val="none" w:sz="0" w:space="0" w:color="auto"/>
            <w:right w:val="none" w:sz="0" w:space="0" w:color="auto"/>
          </w:divBdr>
        </w:div>
      </w:divsChild>
    </w:div>
    <w:div w:id="593979228">
      <w:bodyDiv w:val="1"/>
      <w:marLeft w:val="0"/>
      <w:marRight w:val="0"/>
      <w:marTop w:val="0"/>
      <w:marBottom w:val="0"/>
      <w:divBdr>
        <w:top w:val="none" w:sz="0" w:space="0" w:color="auto"/>
        <w:left w:val="none" w:sz="0" w:space="0" w:color="auto"/>
        <w:bottom w:val="none" w:sz="0" w:space="0" w:color="auto"/>
        <w:right w:val="none" w:sz="0" w:space="0" w:color="auto"/>
      </w:divBdr>
    </w:div>
    <w:div w:id="608662063">
      <w:bodyDiv w:val="1"/>
      <w:marLeft w:val="0"/>
      <w:marRight w:val="0"/>
      <w:marTop w:val="0"/>
      <w:marBottom w:val="0"/>
      <w:divBdr>
        <w:top w:val="none" w:sz="0" w:space="0" w:color="auto"/>
        <w:left w:val="none" w:sz="0" w:space="0" w:color="auto"/>
        <w:bottom w:val="none" w:sz="0" w:space="0" w:color="auto"/>
        <w:right w:val="none" w:sz="0" w:space="0" w:color="auto"/>
      </w:divBdr>
    </w:div>
    <w:div w:id="674890481">
      <w:bodyDiv w:val="1"/>
      <w:marLeft w:val="0"/>
      <w:marRight w:val="0"/>
      <w:marTop w:val="0"/>
      <w:marBottom w:val="0"/>
      <w:divBdr>
        <w:top w:val="none" w:sz="0" w:space="0" w:color="auto"/>
        <w:left w:val="none" w:sz="0" w:space="0" w:color="auto"/>
        <w:bottom w:val="none" w:sz="0" w:space="0" w:color="auto"/>
        <w:right w:val="none" w:sz="0" w:space="0" w:color="auto"/>
      </w:divBdr>
      <w:divsChild>
        <w:div w:id="644626762">
          <w:marLeft w:val="432"/>
          <w:marRight w:val="216"/>
          <w:marTop w:val="0"/>
          <w:marBottom w:val="0"/>
          <w:divBdr>
            <w:top w:val="none" w:sz="0" w:space="0" w:color="auto"/>
            <w:left w:val="none" w:sz="0" w:space="0" w:color="auto"/>
            <w:bottom w:val="none" w:sz="0" w:space="0" w:color="auto"/>
            <w:right w:val="none" w:sz="0" w:space="0" w:color="auto"/>
          </w:divBdr>
        </w:div>
        <w:div w:id="1592397082">
          <w:marLeft w:val="216"/>
          <w:marRight w:val="432"/>
          <w:marTop w:val="0"/>
          <w:marBottom w:val="0"/>
          <w:divBdr>
            <w:top w:val="none" w:sz="0" w:space="0" w:color="auto"/>
            <w:left w:val="none" w:sz="0" w:space="0" w:color="auto"/>
            <w:bottom w:val="none" w:sz="0" w:space="0" w:color="auto"/>
            <w:right w:val="none" w:sz="0" w:space="0" w:color="auto"/>
          </w:divBdr>
        </w:div>
      </w:divsChild>
    </w:div>
    <w:div w:id="774011714">
      <w:bodyDiv w:val="1"/>
      <w:marLeft w:val="0"/>
      <w:marRight w:val="0"/>
      <w:marTop w:val="0"/>
      <w:marBottom w:val="0"/>
      <w:divBdr>
        <w:top w:val="none" w:sz="0" w:space="0" w:color="auto"/>
        <w:left w:val="none" w:sz="0" w:space="0" w:color="auto"/>
        <w:bottom w:val="none" w:sz="0" w:space="0" w:color="auto"/>
        <w:right w:val="none" w:sz="0" w:space="0" w:color="auto"/>
      </w:divBdr>
    </w:div>
    <w:div w:id="805203753">
      <w:bodyDiv w:val="1"/>
      <w:marLeft w:val="0"/>
      <w:marRight w:val="0"/>
      <w:marTop w:val="0"/>
      <w:marBottom w:val="0"/>
      <w:divBdr>
        <w:top w:val="none" w:sz="0" w:space="0" w:color="auto"/>
        <w:left w:val="none" w:sz="0" w:space="0" w:color="auto"/>
        <w:bottom w:val="none" w:sz="0" w:space="0" w:color="auto"/>
        <w:right w:val="none" w:sz="0" w:space="0" w:color="auto"/>
      </w:divBdr>
    </w:div>
    <w:div w:id="1048993882">
      <w:bodyDiv w:val="1"/>
      <w:marLeft w:val="0"/>
      <w:marRight w:val="0"/>
      <w:marTop w:val="0"/>
      <w:marBottom w:val="0"/>
      <w:divBdr>
        <w:top w:val="none" w:sz="0" w:space="0" w:color="auto"/>
        <w:left w:val="none" w:sz="0" w:space="0" w:color="auto"/>
        <w:bottom w:val="none" w:sz="0" w:space="0" w:color="auto"/>
        <w:right w:val="none" w:sz="0" w:space="0" w:color="auto"/>
      </w:divBdr>
      <w:divsChild>
        <w:div w:id="161358394">
          <w:marLeft w:val="432"/>
          <w:marRight w:val="216"/>
          <w:marTop w:val="0"/>
          <w:marBottom w:val="0"/>
          <w:divBdr>
            <w:top w:val="none" w:sz="0" w:space="0" w:color="auto"/>
            <w:left w:val="none" w:sz="0" w:space="0" w:color="auto"/>
            <w:bottom w:val="none" w:sz="0" w:space="0" w:color="auto"/>
            <w:right w:val="none" w:sz="0" w:space="0" w:color="auto"/>
          </w:divBdr>
        </w:div>
        <w:div w:id="189028663">
          <w:marLeft w:val="216"/>
          <w:marRight w:val="432"/>
          <w:marTop w:val="0"/>
          <w:marBottom w:val="0"/>
          <w:divBdr>
            <w:top w:val="none" w:sz="0" w:space="0" w:color="auto"/>
            <w:left w:val="none" w:sz="0" w:space="0" w:color="auto"/>
            <w:bottom w:val="none" w:sz="0" w:space="0" w:color="auto"/>
            <w:right w:val="none" w:sz="0" w:space="0" w:color="auto"/>
          </w:divBdr>
        </w:div>
      </w:divsChild>
    </w:div>
    <w:div w:id="1167478440">
      <w:bodyDiv w:val="1"/>
      <w:marLeft w:val="0"/>
      <w:marRight w:val="0"/>
      <w:marTop w:val="0"/>
      <w:marBottom w:val="0"/>
      <w:divBdr>
        <w:top w:val="none" w:sz="0" w:space="0" w:color="auto"/>
        <w:left w:val="none" w:sz="0" w:space="0" w:color="auto"/>
        <w:bottom w:val="none" w:sz="0" w:space="0" w:color="auto"/>
        <w:right w:val="none" w:sz="0" w:space="0" w:color="auto"/>
      </w:divBdr>
    </w:div>
    <w:div w:id="1262252215">
      <w:bodyDiv w:val="1"/>
      <w:marLeft w:val="0"/>
      <w:marRight w:val="0"/>
      <w:marTop w:val="0"/>
      <w:marBottom w:val="0"/>
      <w:divBdr>
        <w:top w:val="none" w:sz="0" w:space="0" w:color="auto"/>
        <w:left w:val="none" w:sz="0" w:space="0" w:color="auto"/>
        <w:bottom w:val="none" w:sz="0" w:space="0" w:color="auto"/>
        <w:right w:val="none" w:sz="0" w:space="0" w:color="auto"/>
      </w:divBdr>
      <w:divsChild>
        <w:div w:id="1261529304">
          <w:marLeft w:val="432"/>
          <w:marRight w:val="216"/>
          <w:marTop w:val="0"/>
          <w:marBottom w:val="0"/>
          <w:divBdr>
            <w:top w:val="none" w:sz="0" w:space="0" w:color="auto"/>
            <w:left w:val="none" w:sz="0" w:space="0" w:color="auto"/>
            <w:bottom w:val="none" w:sz="0" w:space="0" w:color="auto"/>
            <w:right w:val="none" w:sz="0" w:space="0" w:color="auto"/>
          </w:divBdr>
        </w:div>
        <w:div w:id="1471051386">
          <w:marLeft w:val="216"/>
          <w:marRight w:val="432"/>
          <w:marTop w:val="0"/>
          <w:marBottom w:val="0"/>
          <w:divBdr>
            <w:top w:val="none" w:sz="0" w:space="0" w:color="auto"/>
            <w:left w:val="none" w:sz="0" w:space="0" w:color="auto"/>
            <w:bottom w:val="none" w:sz="0" w:space="0" w:color="auto"/>
            <w:right w:val="none" w:sz="0" w:space="0" w:color="auto"/>
          </w:divBdr>
        </w:div>
      </w:divsChild>
    </w:div>
    <w:div w:id="1323310270">
      <w:bodyDiv w:val="1"/>
      <w:marLeft w:val="0"/>
      <w:marRight w:val="0"/>
      <w:marTop w:val="0"/>
      <w:marBottom w:val="0"/>
      <w:divBdr>
        <w:top w:val="none" w:sz="0" w:space="0" w:color="auto"/>
        <w:left w:val="none" w:sz="0" w:space="0" w:color="auto"/>
        <w:bottom w:val="none" w:sz="0" w:space="0" w:color="auto"/>
        <w:right w:val="none" w:sz="0" w:space="0" w:color="auto"/>
      </w:divBdr>
    </w:div>
    <w:div w:id="1374421057">
      <w:bodyDiv w:val="1"/>
      <w:marLeft w:val="0"/>
      <w:marRight w:val="0"/>
      <w:marTop w:val="0"/>
      <w:marBottom w:val="0"/>
      <w:divBdr>
        <w:top w:val="none" w:sz="0" w:space="0" w:color="auto"/>
        <w:left w:val="none" w:sz="0" w:space="0" w:color="auto"/>
        <w:bottom w:val="none" w:sz="0" w:space="0" w:color="auto"/>
        <w:right w:val="none" w:sz="0" w:space="0" w:color="auto"/>
      </w:divBdr>
    </w:div>
    <w:div w:id="1466194139">
      <w:bodyDiv w:val="1"/>
      <w:marLeft w:val="0"/>
      <w:marRight w:val="0"/>
      <w:marTop w:val="0"/>
      <w:marBottom w:val="0"/>
      <w:divBdr>
        <w:top w:val="none" w:sz="0" w:space="0" w:color="auto"/>
        <w:left w:val="none" w:sz="0" w:space="0" w:color="auto"/>
        <w:bottom w:val="none" w:sz="0" w:space="0" w:color="auto"/>
        <w:right w:val="none" w:sz="0" w:space="0" w:color="auto"/>
      </w:divBdr>
    </w:div>
    <w:div w:id="1520967237">
      <w:bodyDiv w:val="1"/>
      <w:marLeft w:val="0"/>
      <w:marRight w:val="0"/>
      <w:marTop w:val="0"/>
      <w:marBottom w:val="0"/>
      <w:divBdr>
        <w:top w:val="none" w:sz="0" w:space="0" w:color="auto"/>
        <w:left w:val="none" w:sz="0" w:space="0" w:color="auto"/>
        <w:bottom w:val="none" w:sz="0" w:space="0" w:color="auto"/>
        <w:right w:val="none" w:sz="0" w:space="0" w:color="auto"/>
      </w:divBdr>
    </w:div>
    <w:div w:id="1570799352">
      <w:bodyDiv w:val="1"/>
      <w:marLeft w:val="0"/>
      <w:marRight w:val="0"/>
      <w:marTop w:val="0"/>
      <w:marBottom w:val="0"/>
      <w:divBdr>
        <w:top w:val="none" w:sz="0" w:space="0" w:color="auto"/>
        <w:left w:val="none" w:sz="0" w:space="0" w:color="auto"/>
        <w:bottom w:val="none" w:sz="0" w:space="0" w:color="auto"/>
        <w:right w:val="none" w:sz="0" w:space="0" w:color="auto"/>
      </w:divBdr>
    </w:div>
    <w:div w:id="1841004410">
      <w:bodyDiv w:val="1"/>
      <w:marLeft w:val="0"/>
      <w:marRight w:val="0"/>
      <w:marTop w:val="0"/>
      <w:marBottom w:val="0"/>
      <w:divBdr>
        <w:top w:val="none" w:sz="0" w:space="0" w:color="auto"/>
        <w:left w:val="none" w:sz="0" w:space="0" w:color="auto"/>
        <w:bottom w:val="none" w:sz="0" w:space="0" w:color="auto"/>
        <w:right w:val="none" w:sz="0" w:space="0" w:color="auto"/>
      </w:divBdr>
    </w:div>
    <w:div w:id="1997101157">
      <w:bodyDiv w:val="1"/>
      <w:marLeft w:val="0"/>
      <w:marRight w:val="0"/>
      <w:marTop w:val="0"/>
      <w:marBottom w:val="0"/>
      <w:divBdr>
        <w:top w:val="none" w:sz="0" w:space="0" w:color="auto"/>
        <w:left w:val="none" w:sz="0" w:space="0" w:color="auto"/>
        <w:bottom w:val="none" w:sz="0" w:space="0" w:color="auto"/>
        <w:right w:val="none" w:sz="0" w:space="0" w:color="auto"/>
      </w:divBdr>
    </w:div>
    <w:div w:id="2014263309">
      <w:bodyDiv w:val="1"/>
      <w:marLeft w:val="0"/>
      <w:marRight w:val="0"/>
      <w:marTop w:val="0"/>
      <w:marBottom w:val="0"/>
      <w:divBdr>
        <w:top w:val="none" w:sz="0" w:space="0" w:color="auto"/>
        <w:left w:val="none" w:sz="0" w:space="0" w:color="auto"/>
        <w:bottom w:val="none" w:sz="0" w:space="0" w:color="auto"/>
        <w:right w:val="none" w:sz="0" w:space="0" w:color="auto"/>
      </w:divBdr>
    </w:div>
    <w:div w:id="21103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ncipal@olhcwarrnambool.catholic.edu.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vic.gov.au/in-force/acts/privacy-and-data-protection-act-201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in-force/acts/health-records-act-2001" TargetMode="External"/><Relationship Id="rId5" Type="http://schemas.openxmlformats.org/officeDocument/2006/relationships/numbering" Target="numbering.xml"/><Relationship Id="rId15" Type="http://schemas.openxmlformats.org/officeDocument/2006/relationships/hyperlink" Target="http://www.oaic.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ecdirector@dobcel.catholic.edu.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OBCEL and CEB">
      <a:dk1>
        <a:sysClr val="windowText" lastClr="000000"/>
      </a:dk1>
      <a:lt1>
        <a:sysClr val="window" lastClr="FFFFFF"/>
      </a:lt1>
      <a:dk2>
        <a:srgbClr val="D7D6E9"/>
      </a:dk2>
      <a:lt2>
        <a:srgbClr val="391B76"/>
      </a:lt2>
      <a:accent1>
        <a:srgbClr val="61A4D7"/>
      </a:accent1>
      <a:accent2>
        <a:srgbClr val="124499"/>
      </a:accent2>
      <a:accent3>
        <a:srgbClr val="499958"/>
      </a:accent3>
      <a:accent4>
        <a:srgbClr val="9F2D57"/>
      </a:accent4>
      <a:accent5>
        <a:srgbClr val="C57329"/>
      </a:accent5>
      <a:accent6>
        <a:srgbClr val="E4C23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7f7cfac-15d0-4945-88f9-96a0a4f83089" xsi:nil="true"/>
    <SharedWithUsers xmlns="bf91faab-b15f-4c58-9fd3-736f0698aee8">
      <UserInfo>
        <DisplayName>Nadia Warnes</DisplayName>
        <AccountId>58</AccountId>
        <AccountType/>
      </UserInfo>
      <UserInfo>
        <DisplayName>Megan Ioannou</DisplayName>
        <AccountId>10</AccountId>
        <AccountType/>
      </UserInfo>
      <UserInfo>
        <DisplayName>Andrea Warr</DisplayName>
        <AccountId>6</AccountId>
        <AccountType/>
      </UserInfo>
      <UserInfo>
        <DisplayName>Camelia Prenc</DisplayName>
        <AccountId>31</AccountId>
        <AccountType/>
      </UserInfo>
    </SharedWithUsers>
    <VersionNo_x002e_ xmlns="e7f7cfac-15d0-4945-88f9-96a0a4f83089" xsi:nil="true"/>
    <Status1 xmlns="e7f7cfac-15d0-4945-88f9-96a0a4f83089">In development</Status1>
    <Type1 xmlns="e7f7cfac-15d0-4945-88f9-96a0a4f83089">Policy &amp; Procedure</Type1>
    <ReviewDate0 xmlns="e7f7cfac-15d0-4945-88f9-96a0a4f83089" xsi:nil="true"/>
    <Est_x002e_Reviewcompletion xmlns="e7f7cfac-15d0-4945-88f9-96a0a4f83089" xsi:nil="true"/>
    <Sub_x002d_Category xmlns="e7f7cfac-15d0-4945-88f9-96a0a4f83089" xsi:nil="true"/>
    <VRQA_x002f_CSS xmlns="e7f7cfac-15d0-4945-88f9-96a0a4f83089">false</VRQA_x002f_CSS>
    <PolicyAdministrator xmlns="e7f7cfac-15d0-4945-88f9-96a0a4f83089">
      <UserInfo>
        <DisplayName>VFara@dobcel.catholic.edu.au</DisplayName>
        <AccountId>235</AccountId>
        <AccountType/>
      </UserInfo>
    </PolicyAdministrator>
    <RelatedPolicies1 xmlns="e7f7cfac-15d0-4945-88f9-96a0a4f83089" xsi:nil="true"/>
    <PolicyOwnerAdmin xmlns="e7f7cfac-15d0-4945-88f9-96a0a4f83089">
      <UserInfo>
        <DisplayName/>
        <AccountId xsi:nil="true"/>
        <AccountType/>
      </UserInfo>
    </PolicyOwnerAdmin>
    <SchoolWebsite xmlns="e7f7cfac-15d0-4945-88f9-96a0a4f83089" xsi:nil="true"/>
    <PolicyOwner xmlns="e7f7cfac-15d0-4945-88f9-96a0a4f83089">
      <UserInfo>
        <DisplayName>Megan Ioannou</DisplayName>
        <AccountId>17</AccountId>
        <AccountType/>
      </UserInfo>
    </PolicyOwner>
    <ProposedReviewDates xmlns="e7f7cfac-15d0-4945-88f9-96a0a4f83089" xsi:nil="true"/>
    <TobePublishedon xmlns="e7f7cfac-15d0-4945-88f9-96a0a4f83089" xsi:nil="true"/>
    <Category xmlns="e7f7cfac-15d0-4945-88f9-96a0a4f83089">
      <Value>Governance</Value>
    </Category>
    <ReviewDate xmlns="e7f7cfac-15d0-4945-88f9-96a0a4f83089">2028-01-18T08:00:00+00:00</ReviewDate>
    <Publishedon xmlns="e7f7cfac-15d0-4945-88f9-96a0a4f83089" xsi:nil="true"/>
    <EffectiveDate xmlns="e7f7cfac-15d0-4945-88f9-96a0a4f83089">2025-01-18T08:00:00+00:00</EffectiveDate>
    <ConsultativeCommittees xmlns="e7f7cfac-15d0-4945-88f9-96a0a4f83089">Assurance &amp; Risk</ConsultativeCommittees>
    <Priority xmlns="e7f7cfac-15d0-4945-88f9-96a0a4f83089">-</Priority>
    <VersionControl xmlns="e7f7cfac-15d0-4945-88f9-96a0a4f83089" xsi:nil="true"/>
    <Status_Report xmlns="e7f7cfac-15d0-4945-88f9-96a0a4f83089" xsi:nil="true"/>
    <Ratification_x002f_Approval xmlns="e7f7cfac-15d0-4945-88f9-96a0a4f83089">
      <Url xsi:nil="true"/>
      <Description xsi:nil="true"/>
    </Ratification_x002f_Approval>
    <DocFormat xmlns="e7f7cfac-15d0-4945-88f9-96a0a4f83089">SCHOOL</DocFormat>
    <AdminStatus xmlns="e7f7cfac-15d0-4945-88f9-96a0a4f83089">12. Publish</AdminStatus>
    <ConsultationStakeholders xmlns="e7f7cfac-15d0-4945-88f9-96a0a4f83089" xsi:nil="true"/>
    <Ratified xmlns="e7f7cfac-15d0-4945-88f9-96a0a4f83089" xsi:nil="true"/>
    <RatifiedDate xmlns="e7f7cfac-15d0-4945-88f9-96a0a4f83089" xsi:nil="true"/>
    <PolicyEditor xmlns="e7f7cfac-15d0-4945-88f9-96a0a4f83089">
      <UserInfo>
        <DisplayName/>
        <AccountId xsi:nil="true"/>
        <AccountType/>
      </UserInfo>
    </PolicyEditor>
    <Audience xmlns="e7f7cfac-15d0-4945-88f9-96a0a4f83089" xsi:nil="true"/>
    <RelatedPolicies xmlns="e7f7cfac-15d0-4945-88f9-96a0a4f83089" xsi:nil="true"/>
    <KnowledgeBanksTitle xmlns="e7f7cfac-15d0-4945-88f9-96a0a4f830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B2B7599D2954992D0ABA6F0839E83" ma:contentTypeVersion="63" ma:contentTypeDescription="Create a new document." ma:contentTypeScope="" ma:versionID="b8c5b8e7ac06003400a9aca77b83d1ae">
  <xsd:schema xmlns:xsd="http://www.w3.org/2001/XMLSchema" xmlns:xs="http://www.w3.org/2001/XMLSchema" xmlns:p="http://schemas.microsoft.com/office/2006/metadata/properties" xmlns:ns2="e7f7cfac-15d0-4945-88f9-96a0a4f83089" xmlns:ns3="bf91faab-b15f-4c58-9fd3-736f0698aee8" targetNamespace="http://schemas.microsoft.com/office/2006/metadata/properties" ma:root="true" ma:fieldsID="0fb5deebf63b017076a4cfe70151028b" ns2:_="" ns3:_="">
    <xsd:import namespace="e7f7cfac-15d0-4945-88f9-96a0a4f83089"/>
    <xsd:import namespace="bf91faab-b15f-4c58-9fd3-736f0698aee8"/>
    <xsd:element name="properties">
      <xsd:complexType>
        <xsd:sequence>
          <xsd:element name="documentManagement">
            <xsd:complexType>
              <xsd:all>
                <xsd:element ref="ns2:Type1" minOccurs="0"/>
                <xsd:element ref="ns2:DocFormat" minOccurs="0"/>
                <xsd:element ref="ns2:AdminStatus" minOccurs="0"/>
                <xsd:element ref="ns2:EffectiveDate" minOccurs="0"/>
                <xsd:element ref="ns2:ReviewDate" minOccurs="0"/>
                <xsd:element ref="ns2:ProposedReviewDates" minOccurs="0"/>
                <xsd:element ref="ns2:Priority" minOccurs="0"/>
                <xsd:element ref="ns2:VRQA_x002f_CSS" minOccurs="0"/>
                <xsd:element ref="ns2:Est_x002e_Reviewcompletion" minOccurs="0"/>
                <xsd:element ref="ns2:PolicyEditor" minOccurs="0"/>
                <xsd:element ref="ns2:PolicyOwnerAdmin" minOccurs="0"/>
                <xsd:element ref="ns2:PolicyOwner" minOccurs="0"/>
                <xsd:element ref="ns2:PolicyAdministrator" minOccurs="0"/>
                <xsd:element ref="ns2:TobePublishedon" minOccurs="0"/>
                <xsd:element ref="ns2:Publishedon" minOccurs="0"/>
                <xsd:element ref="ns2:Notes" minOccurs="0"/>
                <xsd:element ref="ns2:Status1" minOccurs="0"/>
                <xsd:element ref="ns2:Category" minOccurs="0"/>
                <xsd:element ref="ns2:Sub_x002d_Category" minOccurs="0"/>
                <xsd:element ref="ns2:ConsultativeCommittees" minOccurs="0"/>
                <xsd:element ref="ns2:ConsultationStakeholders" minOccurs="0"/>
                <xsd:element ref="ns2:RelatedPolicies1" minOccurs="0"/>
                <xsd:element ref="ns2:RelatedPolicies" minOccurs="0"/>
                <xsd:element ref="ns2:Status_Report" minOccurs="0"/>
                <xsd:element ref="ns2:SchoolWebsite" minOccurs="0"/>
                <xsd:element ref="ns2:ReviewDate0" minOccurs="0"/>
                <xsd:element ref="ns2:VersionControl" minOccurs="0"/>
                <xsd:element ref="ns2:VersionNo_x002e_" minOccurs="0"/>
                <xsd:element ref="ns2:MediaServiceMetadata" minOccurs="0"/>
                <xsd:element ref="ns2:MediaServiceSearchProperties" minOccurs="0"/>
                <xsd:element ref="ns2:KnowledgeBanksTitle" minOccurs="0"/>
                <xsd:element ref="ns3:SharedWithUsers" minOccurs="0"/>
                <xsd:element ref="ns3:SharedWithDetails" minOccurs="0"/>
                <xsd:element ref="ns2:Audience" minOccurs="0"/>
                <xsd:element ref="ns2:Ratification_x002f_Approval" minOccurs="0"/>
                <xsd:element ref="ns2:MediaServiceObjectDetectorVersions" minOccurs="0"/>
                <xsd:element ref="ns2:Ratified" minOccurs="0"/>
                <xsd:element ref="ns2:MediaServiceFastMetadata" minOccurs="0"/>
                <xsd:element ref="ns2:Rat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7cfac-15d0-4945-88f9-96a0a4f83089" elementFormDefault="qualified">
    <xsd:import namespace="http://schemas.microsoft.com/office/2006/documentManagement/types"/>
    <xsd:import namespace="http://schemas.microsoft.com/office/infopath/2007/PartnerControls"/>
    <xsd:element name="Type1" ma:index="1" nillable="true" ma:displayName="Doc Type" ma:format="Dropdown" ma:internalName="Type1">
      <xsd:simpleType>
        <xsd:restriction base="dms:Choice">
          <xsd:enumeration value="Policy"/>
          <xsd:enumeration value="Procedure"/>
          <xsd:enumeration value="Policy &amp; Procedure"/>
          <xsd:enumeration value="Governance Document"/>
          <xsd:enumeration value="Statement"/>
          <xsd:enumeration value="Template"/>
          <xsd:enumeration value="Information Sheet"/>
          <xsd:enumeration value="Information Guide"/>
          <xsd:enumeration value="Terms of Reference"/>
          <xsd:enumeration value="Diagram/Framework"/>
          <xsd:enumeration value="Archived"/>
          <xsd:enumeration value="Under Development"/>
          <xsd:enumeration value="Other"/>
        </xsd:restriction>
      </xsd:simpleType>
    </xsd:element>
    <xsd:element name="DocFormat" ma:index="2" nillable="true" ma:displayName="Doc Format" ma:format="Dropdown" ma:internalName="DocFormat" ma:readOnly="false">
      <xsd:simpleType>
        <xsd:restriction base="dms:Choice">
          <xsd:enumeration value="SCHOOL"/>
          <xsd:enumeration value="DOBCEL"/>
        </xsd:restriction>
      </xsd:simpleType>
    </xsd:element>
    <xsd:element name="AdminStatus" ma:index="3" nillable="true" ma:displayName="Review Status" ma:format="Dropdown" ma:internalName="AdminStatus" ma:readOnly="false">
      <xsd:simpleType>
        <xsd:restriction base="dms:Choice">
          <xsd:enumeration value="---"/>
          <xsd:enumeration value="1. Draft - Admin"/>
          <xsd:enumeration value="1a. Review by Manager: Assurance &amp; Risk"/>
          <xsd:enumeration value="2. Policy Owner / Editor 1st review"/>
          <xsd:enumeration value="3. Consultation"/>
          <xsd:enumeration value="4. Review edits - Admin"/>
          <xsd:enumeration value="5. Policy Owner / Editor 2nd review"/>
          <xsd:enumeration value="6. Stakeholder feedback"/>
          <xsd:enumeration value="7. Consult. Committee review"/>
          <xsd:enumeration value="8a. Review by Manager: Assurance &amp; Risk"/>
          <xsd:enumeration value="8b. Review by Deputy Director: Stewardship"/>
          <xsd:enumeration value="9. Board Working Party review"/>
          <xsd:enumeration value="10. Board review"/>
          <xsd:enumeration value="11. Bishop review"/>
          <xsd:enumeration value="12. Publish"/>
          <xsd:enumeration value="Review by Exec Director"/>
          <xsd:enumeration value="Combine &amp; archive"/>
        </xsd:restriction>
      </xsd:simpleType>
    </xsd:element>
    <xsd:element name="EffectiveDate" ma:index="4" nillable="true" ma:displayName="Effective Date" ma:description="Date ratified by the Bishop" ma:format="DateOnly" ma:internalName="EffectiveDate" ma:readOnly="false">
      <xsd:simpleType>
        <xsd:restriction base="dms:DateTime"/>
      </xsd:simpleType>
    </xsd:element>
    <xsd:element name="ReviewDate" ma:index="5" nillable="true" ma:displayName="Due" ma:format="DateOnly" ma:internalName="ReviewDate" ma:readOnly="false">
      <xsd:simpleType>
        <xsd:restriction base="dms:DateTime"/>
      </xsd:simpleType>
    </xsd:element>
    <xsd:element name="ProposedReviewDates" ma:index="7" nillable="true" ma:displayName="Proposed Review Date" ma:format="Dropdown" ma:internalName="ProposedReviewDates">
      <xsd:simpleType>
        <xsd:restriction base="dms:Text">
          <xsd:maxLength value="255"/>
        </xsd:restriction>
      </xsd:simpleType>
    </xsd:element>
    <xsd:element name="Priority" ma:index="8" nillable="true" ma:displayName="Priority" ma:format="Dropdown" ma:internalName="Priority">
      <xsd:simpleType>
        <xsd:restriction base="dms:Choice">
          <xsd:enumeration value="1"/>
          <xsd:enumeration value="2"/>
          <xsd:enumeration value="3"/>
          <xsd:enumeration value="-"/>
        </xsd:restriction>
      </xsd:simpleType>
    </xsd:element>
    <xsd:element name="VRQA_x002f_CSS" ma:index="9" nillable="true" ma:displayName="VRQA/CSS" ma:default="0" ma:format="Dropdown" ma:internalName="VRQA_x002f_CSS" ma:readOnly="false">
      <xsd:simpleType>
        <xsd:restriction base="dms:Boolean"/>
      </xsd:simpleType>
    </xsd:element>
    <xsd:element name="Est_x002e_Reviewcompletion" ma:index="10" nillable="true" ma:displayName="Est. Review completion" ma:format="DateOnly" ma:internalName="Est_x002e_Reviewcompletion" ma:readOnly="false">
      <xsd:simpleType>
        <xsd:restriction base="dms:DateTime"/>
      </xsd:simpleType>
    </xsd:element>
    <xsd:element name="PolicyEditor" ma:index="11" nillable="true" ma:displayName="Policy Owner / Editor" ma:description="The person delegated to coordinate the review of the policy document." ma:format="Dropdown" ma:list="UserInfo" ma:SharePointGroup="0" ma:internalName="PolicyEdito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OwnerAdmin" ma:index="12" nillable="true" ma:displayName="Policy Co-Owner Or Admin" ma:description="EA / PA / Assistant " ma:format="Dropdown" ma:list="UserInfo" ma:SharePointGroup="0" ma:internalName="PolicyOwnerAdmin"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Owner" ma:index="13" nillable="true" ma:displayName="Directorate Responsible" ma:description="Member of the Directorate who currently oversees the team responsible for implementing the policy document." ma:format="Dropdown" ma:list="UserInfo" ma:SharePointGroup="0" ma:internalName="Policy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Administrator" ma:index="14" nillable="true" ma:displayName="Policy Administrator" ma:description="The administration officer responsible to assist with the review of the document." ma:format="Dropdown" ma:list="UserInfo" ma:SharePointGroup="0" ma:internalName="PolicyAdministrato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bePublishedon" ma:index="15" nillable="true" ma:displayName="To be Published on" ma:format="Dropdown" ma:internalName="TobePublishedon" ma:readOnly="false">
      <xsd:complexType>
        <xsd:complexContent>
          <xsd:extension base="dms:MultiChoice">
            <xsd:sequence>
              <xsd:element name="Value" maxOccurs="unbounded" minOccurs="0" nillable="true">
                <xsd:simpleType>
                  <xsd:restriction base="dms:Choice">
                    <xsd:enumeration value="Policy Central"/>
                    <xsd:enumeration value="Esort"/>
                    <xsd:enumeration value="DOBCEL Website"/>
                    <xsd:enumeration value="School Website"/>
                  </xsd:restriction>
                </xsd:simpleType>
              </xsd:element>
            </xsd:sequence>
          </xsd:extension>
        </xsd:complexContent>
      </xsd:complexType>
    </xsd:element>
    <xsd:element name="Publishedon" ma:index="16" nillable="true" ma:displayName="Published on" ma:format="Dropdown" ma:internalName="Publishedon" ma:readOnly="false">
      <xsd:complexType>
        <xsd:complexContent>
          <xsd:extension base="dms:MultiChoice">
            <xsd:sequence>
              <xsd:element name="Value" maxOccurs="unbounded" minOccurs="0" nillable="true">
                <xsd:simpleType>
                  <xsd:restriction base="dms:Choice">
                    <xsd:enumeration value="Policy Central"/>
                    <xsd:enumeration value="Esort published"/>
                    <xsd:enumeration value="Esort published &amp; delivered"/>
                    <xsd:enumeration value="DOBCEL website"/>
                    <xsd:enumeration value="School website"/>
                  </xsd:restriction>
                </xsd:simpleType>
              </xsd:element>
            </xsd:sequence>
          </xsd:extension>
        </xsd:complexContent>
      </xsd:complexType>
    </xsd:element>
    <xsd:element name="Notes" ma:index="17" nillable="true" ma:displayName="Notes" ma:format="Dropdown" ma:internalName="Notes" ma:readOnly="false">
      <xsd:simpleType>
        <xsd:restriction base="dms:Note">
          <xsd:maxLength value="255"/>
        </xsd:restriction>
      </xsd:simpleType>
    </xsd:element>
    <xsd:element name="Status1" ma:index="18" nillable="true" ma:displayName="Current-Archived" ma:format="Dropdown" ma:internalName="Status1">
      <xsd:simpleType>
        <xsd:restriction base="dms:Choice">
          <xsd:enumeration value="Current"/>
          <xsd:enumeration value="Archived"/>
          <xsd:enumeration value="In development"/>
        </xsd:restriction>
      </xsd:simpleType>
    </xsd:element>
    <xsd:element name="Category" ma:index="1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hild Safety"/>
                    <xsd:enumeration value="Employment"/>
                    <xsd:enumeration value="Enrolment"/>
                    <xsd:enumeration value="Financial"/>
                    <xsd:enumeration value="Governance"/>
                    <xsd:enumeration value="Information Technology"/>
                    <xsd:enumeration value="Infrastructure"/>
                    <xsd:enumeration value="Quality Education"/>
                    <xsd:enumeration value="Student Care, Safety and Wellbeing"/>
                    <xsd:enumeration value="Risk &amp; Compliance"/>
                  </xsd:restriction>
                </xsd:simpleType>
              </xsd:element>
            </xsd:sequence>
          </xsd:extension>
        </xsd:complexContent>
      </xsd:complexType>
    </xsd:element>
    <xsd:element name="Sub_x002d_Category" ma:index="20" nillable="true" ma:displayName="Sub-Category" ma:format="Dropdown" ma:internalName="Sub_x002d_Category" ma:readOnly="false">
      <xsd:simpleType>
        <xsd:restriction base="dms:Choice">
          <xsd:enumeration value="Emergency Management"/>
          <xsd:enumeration value="ToR"/>
        </xsd:restriction>
      </xsd:simpleType>
    </xsd:element>
    <xsd:element name="ConsultativeCommittees" ma:index="21" nillable="true" ma:displayName="Consultative Committees" ma:format="Dropdown" ma:internalName="ConsultativeCommittees" ma:readOnly="false">
      <xsd:simpleType>
        <xsd:restriction base="dms:Choice">
          <xsd:enumeration value="Assurance &amp; Risk"/>
          <xsd:enumeration value="Catholic Community Faith &amp; Culture"/>
          <xsd:enumeration value="Family &amp; Community Engagement"/>
          <xsd:enumeration value="Finance"/>
          <xsd:enumeration value="Learning &amp; Teaching"/>
          <xsd:enumeration value="Wellbeing &amp; Safeguarding"/>
        </xsd:restriction>
      </xsd:simpleType>
    </xsd:element>
    <xsd:element name="ConsultationStakeholders" ma:index="22" nillable="true" ma:displayName="Consultation Stakeholders" ma:format="Dropdown" ma:internalName="ConsultationStakeholders" ma:readOnly="false">
      <xsd:complexType>
        <xsd:complexContent>
          <xsd:extension base="dms:MultiChoice">
            <xsd:sequence>
              <xsd:element name="Value" maxOccurs="unbounded" minOccurs="0" nillable="true">
                <xsd:simpleType>
                  <xsd:restriction base="dms:Choice">
                    <xsd:enumeration value="Wellbeing Team"/>
                    <xsd:enumeration value="L&amp;T Team"/>
                    <xsd:enumeration value="Diversity Team"/>
                    <xsd:enumeration value="People &amp; Development"/>
                    <xsd:enumeration value="Finance"/>
                    <xsd:enumeration value="Manager: Child Safety"/>
                    <xsd:enumeration value="ICT Team"/>
                    <xsd:enumeration value="SIMON Team"/>
                    <xsd:enumeration value="A&amp;R Team"/>
                    <xsd:enumeration value="Planning &amp; Infrastructure"/>
                    <xsd:enumeration value="Specialist Learning Services"/>
                    <xsd:enumeration value="Principals"/>
                    <xsd:enumeration value="WHS"/>
                    <xsd:enumeration value="Specific School Staff"/>
                    <xsd:enumeration value="CC A&amp;R"/>
                    <xsd:enumeration value="CC Catholic Comm Faith &amp; Culture"/>
                    <xsd:enumeration value="CC Finance"/>
                    <xsd:enumeration value="CC L&amp;T"/>
                    <xsd:enumeration value="CC Wellbeing &amp; Safeguarding"/>
                    <xsd:enumeration value="CC Family &amp; Comm Engagement"/>
                    <xsd:enumeration value="Leadership Committee"/>
                    <xsd:enumeration value="Marketing &amp; Comms"/>
                    <xsd:enumeration value="Ed Cons"/>
                    <xsd:enumeration value="Case Manager: Complaints"/>
                  </xsd:restriction>
                </xsd:simpleType>
              </xsd:element>
            </xsd:sequence>
          </xsd:extension>
        </xsd:complexContent>
      </xsd:complexType>
    </xsd:element>
    <xsd:element name="RelatedPolicies1" ma:index="23" nillable="true" ma:displayName="Related Policies" ma:format="Dropdown" ma:internalName="RelatedPolicies1" ma:readOnly="false">
      <xsd:complexType>
        <xsd:complexContent>
          <xsd:extension base="dms:MultiChoice">
            <xsd:sequence>
              <xsd:element name="Value" maxOccurs="unbounded" minOccurs="0" nillable="true">
                <xsd:simpleType>
                  <xsd:restriction base="dms:Choice">
                    <xsd:enumeration value="Anaphylaxis Management"/>
                    <xsd:enumeration value="Assessment and Reporting"/>
                    <xsd:enumeration value="Asthma Management"/>
                    <xsd:enumeration value="Attendance"/>
                    <xsd:enumeration value="Bullying - Satff"/>
                    <xsd:enumeration value="Bullying Harassment Discrimination"/>
                    <xsd:enumeration value="Capital Investment Account"/>
                    <xsd:enumeration value="Child Safe Policy Documents"/>
                    <xsd:enumeration value="Code of Conduct"/>
                    <xsd:enumeration value="Complaints Management"/>
                    <xsd:enumeration value="Conflict of Interest"/>
                    <xsd:enumeration value="Credit Card"/>
                    <xsd:enumeration value="Conflict of Interest"/>
                    <xsd:enumeration value="Delegations"/>
                    <xsd:enumeration value="Digital Technologies"/>
                    <xsd:enumeration value="Duty of Care"/>
                    <xsd:enumeration value="Emergency and Critical Incident Management"/>
                    <xsd:enumeration value="Enrolment"/>
                    <xsd:enumeration value="Excursions, Camps &amp; Travel"/>
                    <xsd:enumeration value="First Aid"/>
                    <xsd:enumeration value="Grievance for Employees"/>
                    <xsd:enumeration value="Grievance for Students/Parents"/>
                    <xsd:enumeration value="Recruitment"/>
                    <xsd:enumeration value="Student Behaviour"/>
                    <xsd:enumeration value="Modern Slavery"/>
                    <xsd:enumeration value="Learning &amp; Teaching"/>
                    <xsd:enumeration value="OHS"/>
                    <xsd:enumeration value="Performance &amp; Development"/>
                    <xsd:enumeration value="Policy Development &amp; Renewal"/>
                    <xsd:enumeration value="Procurement &amp; Purchasing"/>
                    <xsd:enumeration value="Primary Schools General Recurrent Grant Distribution"/>
                    <xsd:enumeration value="PROTECT - Child Safe"/>
                    <xsd:enumeration value="Related Parties Transaction"/>
                    <xsd:enumeration value="Responsible Persons"/>
                    <xsd:enumeration value="Student Care &amp; Health"/>
                    <xsd:enumeration value="Student Suspension Negotiated &amp; Expulsion"/>
                    <xsd:enumeration value="Small &amp; Remote School Incentive"/>
                    <xsd:enumeration value="Volunteer"/>
                    <xsd:enumeration value="Fraud Prevention"/>
                  </xsd:restriction>
                </xsd:simpleType>
              </xsd:element>
            </xsd:sequence>
          </xsd:extension>
        </xsd:complexContent>
      </xsd:complexType>
    </xsd:element>
    <xsd:element name="RelatedPolicies" ma:index="24" nillable="true" ma:displayName="Related Policies 2" ma:format="Dropdown" ma:internalName="RelatedPolicies" ma:readOnly="false">
      <xsd:simpleType>
        <xsd:restriction base="dms:Note">
          <xsd:maxLength value="255"/>
        </xsd:restriction>
      </xsd:simpleType>
    </xsd:element>
    <xsd:element name="Status_Report" ma:index="25" nillable="true" ma:displayName="Status_Report" ma:format="Dropdown" ma:hidden="true" ma:internalName="Status_Report" ma:readOnly="false">
      <xsd:simpleType>
        <xsd:restriction base="dms:Choice">
          <xsd:enumeration value="Under Consultation"/>
          <xsd:enumeration value="Actively Under Review"/>
          <xsd:enumeration value="Under Development"/>
          <xsd:enumeration value="Flagged for Review"/>
          <xsd:enumeration value="Overdue"/>
          <xsd:enumeration value="Complete - published"/>
          <xsd:enumeration value="Pending ratification"/>
        </xsd:restriction>
      </xsd:simpleType>
    </xsd:element>
    <xsd:element name="SchoolWebsite" ma:index="26" nillable="true" ma:displayName="School Website" ma:format="Dropdown" ma:hidden="true" ma:internalName="SchoolWebsite" ma:readOnly="false">
      <xsd:simpleType>
        <xsd:restriction base="dms:Choice">
          <xsd:enumeration value="YES"/>
          <xsd:enumeration value="NO"/>
          <xsd:enumeration value="---"/>
        </xsd:restriction>
      </xsd:simpleType>
    </xsd:element>
    <xsd:element name="ReviewDate0" ma:index="27" nillable="true" ma:displayName="Review Date" ma:description="Approximate date to be reviewed by A&amp;R and policy owner" ma:format="DateOnly" ma:hidden="true" ma:internalName="ReviewDate0" ma:readOnly="false">
      <xsd:simpleType>
        <xsd:restriction base="dms:DateTime"/>
      </xsd:simpleType>
    </xsd:element>
    <xsd:element name="VersionControl" ma:index="28" nillable="true" ma:displayName="Version Control" ma:description="Version No. and date" ma:format="Dropdown" ma:hidden="true" ma:internalName="VersionControl" ma:readOnly="false">
      <xsd:simpleType>
        <xsd:restriction base="dms:Text">
          <xsd:maxLength value="255"/>
        </xsd:restriction>
      </xsd:simpleType>
    </xsd:element>
    <xsd:element name="VersionNo_x002e_" ma:index="29" nillable="true" ma:displayName="Version No." ma:format="Dropdown" ma:hidden="true" ma:internalName="VersionNo_x002e_" ma:readOnly="false">
      <xsd:simpleType>
        <xsd:restriction base="dms:Text">
          <xsd:maxLength value="255"/>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KnowledgeBanksTitle" ma:index="34" nillable="true" ma:displayName="Knowledge Bank Title" ma:format="Dropdown" ma:hidden="true" ma:internalName="KnowledgeBanksTitle" ma:readOnly="false">
      <xsd:simpleType>
        <xsd:restriction base="dms:Text">
          <xsd:maxLength value="255"/>
        </xsd:restriction>
      </xsd:simpleType>
    </xsd:element>
    <xsd:element name="Audience" ma:index="40" nillable="true" ma:displayName="Audience" ma:format="Dropdown" ma:hidden="true" ma:internalName="Audience" ma:readOnly="false">
      <xsd:complexType>
        <xsd:complexContent>
          <xsd:extension base="dms:MultiChoice">
            <xsd:sequence>
              <xsd:element name="Value" maxOccurs="unbounded" minOccurs="0" nillable="true">
                <xsd:simpleType>
                  <xsd:restriction base="dms:Choice">
                    <xsd:enumeration value="All"/>
                    <xsd:enumeration value="DOBCEL &amp; School Staff"/>
                    <xsd:enumeration value="DOBCEL"/>
                    <xsd:enumeration value="School Staff"/>
                    <xsd:enumeration value="School Community"/>
                    <xsd:enumeration value="School Staff &amp; Community"/>
                  </xsd:restriction>
                </xsd:simpleType>
              </xsd:element>
            </xsd:sequence>
          </xsd:extension>
        </xsd:complexContent>
      </xsd:complexType>
    </xsd:element>
    <xsd:element name="Ratification_x002f_Approval" ma:index="41" nillable="true" ma:displayName="Ratification/Approval" ma:format="Hyperlink" ma:hidden="true" ma:internalName="Ratification_x002f_Approva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Ratified" ma:index="43" nillable="true" ma:displayName="Ratified/Approved" ma:description="Policy - Date ratified by the Bishop&#10;Procedure - Date approved by ED" ma:format="Dropdown" ma:hidden="true" ma:internalName="Ratified" ma:readOnly="false">
      <xsd:simpleType>
        <xsd:restriction base="dms:Choice">
          <xsd:enumeration value="Yes"/>
          <xsd:enumeration value="No"/>
          <xsd:enumeration value="TBC"/>
        </xsd:restriction>
      </xsd:simpleType>
    </xsd:element>
    <xsd:element name="MediaServiceFastMetadata" ma:index="46" nillable="true" ma:displayName="MediaServiceFastMetadata" ma:hidden="true" ma:internalName="MediaServiceFastMetadata" ma:readOnly="true">
      <xsd:simpleType>
        <xsd:restriction base="dms:Note"/>
      </xsd:simpleType>
    </xsd:element>
    <xsd:element name="RatifiedDate" ma:index="47" nillable="true" ma:displayName="Ratified Date" ma:format="DateOnly" ma:hidden="true" ma:internalName="Ratifi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91faab-b15f-4c58-9fd3-736f0698aee8" elementFormDefault="qualified">
    <xsd:import namespace="http://schemas.microsoft.com/office/2006/documentManagement/types"/>
    <xsd:import namespace="http://schemas.microsoft.com/office/infopath/2007/PartnerControls"/>
    <xsd:element name="SharedWithUsers" ma:index="3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D230-7F98-448E-8AA4-9062BA96DFD0}">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e7f7cfac-15d0-4945-88f9-96a0a4f83089"/>
    <ds:schemaRef ds:uri="http://schemas.microsoft.com/office/infopath/2007/PartnerControls"/>
    <ds:schemaRef ds:uri="bf91faab-b15f-4c58-9fd3-736f0698aee8"/>
    <ds:schemaRef ds:uri="http://purl.org/dc/dcmitype/"/>
  </ds:schemaRefs>
</ds:datastoreItem>
</file>

<file path=customXml/itemProps2.xml><?xml version="1.0" encoding="utf-8"?>
<ds:datastoreItem xmlns:ds="http://schemas.openxmlformats.org/officeDocument/2006/customXml" ds:itemID="{50AE0465-EF49-42A9-877A-6AE018BF5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7cfac-15d0-4945-88f9-96a0a4f83089"/>
    <ds:schemaRef ds:uri="bf91faab-b15f-4c58-9fd3-736f0698a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50D1C-5848-4A4C-8A9B-A42305916989}">
  <ds:schemaRefs>
    <ds:schemaRef ds:uri="http://schemas.microsoft.com/sharepoint/v3/contenttype/forms"/>
  </ds:schemaRefs>
</ds:datastoreItem>
</file>

<file path=customXml/itemProps4.xml><?xml version="1.0" encoding="utf-8"?>
<ds:datastoreItem xmlns:ds="http://schemas.openxmlformats.org/officeDocument/2006/customXml" ds:itemID="{518A8B7C-1548-4A12-968B-82630278C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3939</Words>
  <Characters>23059</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Newman</dc:creator>
  <cp:keywords/>
  <dc:description/>
  <cp:lastModifiedBy>Kristen Baillie</cp:lastModifiedBy>
  <cp:revision>3</cp:revision>
  <cp:lastPrinted>2024-06-20T04:32:00Z</cp:lastPrinted>
  <dcterms:created xsi:type="dcterms:W3CDTF">2025-02-09T23:35:00Z</dcterms:created>
  <dcterms:modified xsi:type="dcterms:W3CDTF">2025-02-27T01:21:00Z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0x01010008EB2B7599D2954992D0ABA6F0839E83</vt:lpwstr>
  </property>
  <property fmtid="{D5CDD505-2E9C-101B-9397-08002B2CF9AE}" pid="3" name="MediaServiceImageTags">
    <vt:lpwstr/>
  </property>
  <property fmtid="{D5CDD505-2E9C-101B-9397-08002B2CF9AE}" pid="4" name="GrammarlyDocumentId">
    <vt:lpwstr>ba7937ac9cea7ffe84a70f4240b50a60f381d2b16ec74b1a9afb98befbfd8a4e</vt:lpwstr>
  </property>
</Properties>
</file>